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04BC" w:rsidRDefault="00A804BC">
      <w:pPr>
        <w:spacing w:line="600" w:lineRule="exact"/>
        <w:jc w:val="center"/>
        <w:rPr>
          <w:rFonts w:ascii="方正大标宋简体" w:eastAsia="方正大标宋简体" w:hAnsi="方正大标宋简体" w:cs="方正大标宋简体" w:hint="eastAsia"/>
          <w:sz w:val="44"/>
          <w:szCs w:val="52"/>
        </w:rPr>
      </w:pPr>
    </w:p>
    <w:p w:rsidR="00A804BC" w:rsidRDefault="00A01090">
      <w:pPr>
        <w:spacing w:line="600" w:lineRule="exact"/>
        <w:jc w:val="center"/>
        <w:rPr>
          <w:rFonts w:ascii="方正大标宋简体" w:eastAsia="方正大标宋简体" w:hAnsi="方正大标宋简体" w:cs="方正大标宋简体" w:hint="eastAsia"/>
          <w:sz w:val="44"/>
          <w:szCs w:val="52"/>
        </w:rPr>
      </w:pPr>
      <w:r>
        <w:rPr>
          <w:rFonts w:ascii="方正大标宋简体" w:eastAsia="方正大标宋简体" w:hAnsi="方正大标宋简体" w:cs="方正大标宋简体" w:hint="eastAsia"/>
          <w:sz w:val="44"/>
          <w:szCs w:val="52"/>
        </w:rPr>
        <w:t>县</w:t>
      </w:r>
      <w:r>
        <w:rPr>
          <w:rFonts w:ascii="方正大标宋简体" w:eastAsia="方正大标宋简体" w:hAnsi="方正大标宋简体" w:cs="方正大标宋简体" w:hint="eastAsia"/>
          <w:sz w:val="44"/>
          <w:szCs w:val="52"/>
        </w:rPr>
        <w:t>妇联党组关于</w:t>
      </w:r>
      <w:r w:rsidR="00A804BC">
        <w:rPr>
          <w:rFonts w:ascii="方正大标宋简体" w:eastAsia="方正大标宋简体" w:hAnsi="方正大标宋简体" w:cs="方正大标宋简体" w:hint="eastAsia"/>
          <w:sz w:val="44"/>
          <w:szCs w:val="52"/>
        </w:rPr>
        <w:t>落实县委第八轮</w:t>
      </w:r>
      <w:r>
        <w:rPr>
          <w:rFonts w:ascii="方正大标宋简体" w:eastAsia="方正大标宋简体" w:hAnsi="方正大标宋简体" w:cs="方正大标宋简体" w:hint="eastAsia"/>
          <w:sz w:val="44"/>
          <w:szCs w:val="52"/>
        </w:rPr>
        <w:t>巡察</w:t>
      </w:r>
    </w:p>
    <w:p w:rsidR="00451CB7" w:rsidRDefault="00A804BC">
      <w:pPr>
        <w:spacing w:line="600" w:lineRule="exact"/>
        <w:jc w:val="center"/>
        <w:rPr>
          <w:rFonts w:ascii="方正大标宋简体" w:eastAsia="方正大标宋简体" w:hAnsi="方正大标宋简体" w:cs="方正大标宋简体"/>
          <w:sz w:val="44"/>
          <w:szCs w:val="52"/>
        </w:rPr>
      </w:pPr>
      <w:r>
        <w:rPr>
          <w:rFonts w:ascii="方正大标宋简体" w:eastAsia="方正大标宋简体" w:hAnsi="方正大标宋简体" w:cs="方正大标宋简体" w:hint="eastAsia"/>
          <w:sz w:val="44"/>
          <w:szCs w:val="52"/>
        </w:rPr>
        <w:t>反馈意见</w:t>
      </w:r>
      <w:r w:rsidR="00A01090">
        <w:rPr>
          <w:rFonts w:ascii="方正大标宋简体" w:eastAsia="方正大标宋简体" w:hAnsi="方正大标宋简体" w:cs="方正大标宋简体" w:hint="eastAsia"/>
          <w:sz w:val="44"/>
          <w:szCs w:val="52"/>
        </w:rPr>
        <w:t>整改情况的通报</w:t>
      </w:r>
    </w:p>
    <w:p w:rsidR="00451CB7" w:rsidRDefault="00451CB7">
      <w:pPr>
        <w:spacing w:line="600" w:lineRule="exact"/>
        <w:ind w:firstLineChars="200" w:firstLine="640"/>
        <w:rPr>
          <w:rFonts w:ascii="Times New Roman" w:eastAsia="方正仿宋简体" w:hAnsi="Times New Roman" w:cs="Times New Roman"/>
          <w:sz w:val="32"/>
          <w:szCs w:val="40"/>
        </w:rPr>
      </w:pPr>
    </w:p>
    <w:p w:rsidR="00451CB7" w:rsidRDefault="00A01090">
      <w:pPr>
        <w:spacing w:line="560" w:lineRule="exact"/>
        <w:ind w:firstLineChars="200" w:firstLine="640"/>
        <w:rPr>
          <w:rFonts w:ascii="Times New Roman" w:eastAsia="方正仿宋简体" w:hAnsi="Times New Roman" w:cs="Times New Roman"/>
          <w:sz w:val="32"/>
          <w:szCs w:val="40"/>
        </w:rPr>
      </w:pPr>
      <w:r>
        <w:rPr>
          <w:rFonts w:ascii="Times New Roman" w:eastAsia="方正仿宋简体" w:hAnsi="Times New Roman" w:cs="Times New Roman"/>
          <w:sz w:val="32"/>
          <w:szCs w:val="40"/>
        </w:rPr>
        <w:t>根据</w:t>
      </w:r>
      <w:r>
        <w:rPr>
          <w:rFonts w:ascii="Times New Roman" w:eastAsia="方正仿宋简体" w:hAnsi="Times New Roman" w:cs="Times New Roman"/>
          <w:sz w:val="32"/>
          <w:szCs w:val="40"/>
        </w:rPr>
        <w:t>县</w:t>
      </w:r>
      <w:r>
        <w:rPr>
          <w:rFonts w:ascii="Times New Roman" w:eastAsia="方正仿宋简体" w:hAnsi="Times New Roman" w:cs="Times New Roman"/>
          <w:sz w:val="32"/>
          <w:szCs w:val="40"/>
        </w:rPr>
        <w:t>委</w:t>
      </w:r>
      <w:r>
        <w:rPr>
          <w:rFonts w:ascii="Times New Roman" w:eastAsia="方正仿宋简体" w:hAnsi="Times New Roman" w:cs="Times New Roman"/>
          <w:sz w:val="32"/>
          <w:szCs w:val="40"/>
        </w:rPr>
        <w:t>第八轮巡察工作</w:t>
      </w:r>
      <w:r>
        <w:rPr>
          <w:rFonts w:ascii="Times New Roman" w:eastAsia="方正仿宋简体" w:hAnsi="Times New Roman" w:cs="Times New Roman"/>
          <w:sz w:val="32"/>
          <w:szCs w:val="40"/>
        </w:rPr>
        <w:t>统一部署，</w:t>
      </w:r>
      <w:r>
        <w:rPr>
          <w:rFonts w:ascii="Times New Roman" w:eastAsia="方正仿宋简体" w:hAnsi="Times New Roman" w:cs="Times New Roman"/>
          <w:sz w:val="32"/>
          <w:szCs w:val="40"/>
        </w:rPr>
        <w:t>201</w:t>
      </w:r>
      <w:r>
        <w:rPr>
          <w:rFonts w:ascii="Times New Roman" w:eastAsia="方正仿宋简体" w:hAnsi="Times New Roman" w:cs="Times New Roman"/>
          <w:sz w:val="32"/>
          <w:szCs w:val="40"/>
        </w:rPr>
        <w:t>9</w:t>
      </w:r>
      <w:r>
        <w:rPr>
          <w:rFonts w:ascii="Times New Roman" w:eastAsia="方正仿宋简体" w:hAnsi="Times New Roman" w:cs="Times New Roman"/>
          <w:sz w:val="32"/>
          <w:szCs w:val="40"/>
        </w:rPr>
        <w:t>年</w:t>
      </w:r>
      <w:r>
        <w:rPr>
          <w:rFonts w:ascii="Times New Roman" w:eastAsia="方正仿宋简体" w:hAnsi="Times New Roman" w:cs="Times New Roman"/>
          <w:sz w:val="32"/>
          <w:szCs w:val="40"/>
        </w:rPr>
        <w:t>9</w:t>
      </w:r>
      <w:r>
        <w:rPr>
          <w:rFonts w:ascii="Times New Roman" w:eastAsia="方正仿宋简体" w:hAnsi="Times New Roman" w:cs="Times New Roman"/>
          <w:sz w:val="32"/>
          <w:szCs w:val="40"/>
        </w:rPr>
        <w:t>月</w:t>
      </w:r>
      <w:r>
        <w:rPr>
          <w:rFonts w:ascii="Times New Roman" w:eastAsia="方正仿宋简体" w:hAnsi="Times New Roman" w:cs="Times New Roman"/>
          <w:sz w:val="32"/>
          <w:szCs w:val="40"/>
        </w:rPr>
        <w:t>25</w:t>
      </w:r>
      <w:r>
        <w:rPr>
          <w:rFonts w:ascii="Times New Roman" w:eastAsia="方正仿宋简体" w:hAnsi="Times New Roman" w:cs="Times New Roman"/>
          <w:sz w:val="32"/>
          <w:szCs w:val="40"/>
        </w:rPr>
        <w:t>日至</w:t>
      </w:r>
      <w:r>
        <w:rPr>
          <w:rFonts w:ascii="Times New Roman" w:eastAsia="方正仿宋简体" w:hAnsi="Times New Roman" w:cs="Times New Roman"/>
          <w:sz w:val="32"/>
          <w:szCs w:val="40"/>
        </w:rPr>
        <w:t>1</w:t>
      </w:r>
      <w:r>
        <w:rPr>
          <w:rFonts w:ascii="Times New Roman" w:eastAsia="方正仿宋简体" w:hAnsi="Times New Roman" w:cs="Times New Roman"/>
          <w:sz w:val="32"/>
          <w:szCs w:val="40"/>
        </w:rPr>
        <w:t>2</w:t>
      </w:r>
      <w:r>
        <w:rPr>
          <w:rFonts w:ascii="Times New Roman" w:eastAsia="方正仿宋简体" w:hAnsi="Times New Roman" w:cs="Times New Roman"/>
          <w:sz w:val="32"/>
          <w:szCs w:val="40"/>
        </w:rPr>
        <w:t>月</w:t>
      </w:r>
      <w:r>
        <w:rPr>
          <w:rFonts w:ascii="Times New Roman" w:eastAsia="方正仿宋简体" w:hAnsi="Times New Roman" w:cs="Times New Roman"/>
          <w:sz w:val="32"/>
          <w:szCs w:val="40"/>
        </w:rPr>
        <w:t>3</w:t>
      </w:r>
      <w:r>
        <w:rPr>
          <w:rFonts w:ascii="Times New Roman" w:eastAsia="方正仿宋简体" w:hAnsi="Times New Roman" w:cs="Times New Roman"/>
          <w:sz w:val="32"/>
          <w:szCs w:val="40"/>
        </w:rPr>
        <w:t>0</w:t>
      </w:r>
      <w:r>
        <w:rPr>
          <w:rFonts w:ascii="Times New Roman" w:eastAsia="方正仿宋简体" w:hAnsi="Times New Roman" w:cs="Times New Roman"/>
          <w:sz w:val="32"/>
          <w:szCs w:val="40"/>
        </w:rPr>
        <w:t>日，</w:t>
      </w:r>
      <w:r>
        <w:rPr>
          <w:rFonts w:ascii="Times New Roman" w:eastAsia="方正仿宋简体" w:hAnsi="Times New Roman" w:cs="Times New Roman"/>
          <w:sz w:val="32"/>
          <w:szCs w:val="40"/>
        </w:rPr>
        <w:t>县</w:t>
      </w:r>
      <w:r>
        <w:rPr>
          <w:rFonts w:ascii="Times New Roman" w:eastAsia="方正仿宋简体" w:hAnsi="Times New Roman" w:cs="Times New Roman"/>
          <w:sz w:val="32"/>
          <w:szCs w:val="40"/>
        </w:rPr>
        <w:t>委第</w:t>
      </w:r>
      <w:r>
        <w:rPr>
          <w:rFonts w:ascii="Times New Roman" w:eastAsia="方正仿宋简体" w:hAnsi="Times New Roman" w:cs="Times New Roman"/>
          <w:sz w:val="32"/>
          <w:szCs w:val="40"/>
        </w:rPr>
        <w:t>三</w:t>
      </w:r>
      <w:r>
        <w:rPr>
          <w:rFonts w:ascii="Times New Roman" w:eastAsia="方正仿宋简体" w:hAnsi="Times New Roman" w:cs="Times New Roman"/>
          <w:sz w:val="32"/>
          <w:szCs w:val="40"/>
        </w:rPr>
        <w:t>巡察组对</w:t>
      </w:r>
      <w:r>
        <w:rPr>
          <w:rFonts w:ascii="Times New Roman" w:eastAsia="方正仿宋简体" w:hAnsi="Times New Roman" w:cs="Times New Roman"/>
          <w:sz w:val="32"/>
          <w:szCs w:val="40"/>
        </w:rPr>
        <w:t>县</w:t>
      </w:r>
      <w:r>
        <w:rPr>
          <w:rFonts w:ascii="Times New Roman" w:eastAsia="方正仿宋简体" w:hAnsi="Times New Roman" w:cs="Times New Roman"/>
          <w:sz w:val="32"/>
          <w:szCs w:val="40"/>
        </w:rPr>
        <w:t>妇联进行了巡察</w:t>
      </w:r>
      <w:r>
        <w:rPr>
          <w:rFonts w:ascii="Times New Roman" w:eastAsia="方正仿宋简体" w:hAnsi="Times New Roman" w:cs="Times New Roman"/>
          <w:sz w:val="32"/>
          <w:szCs w:val="40"/>
        </w:rPr>
        <w:t>，</w:t>
      </w:r>
      <w:r>
        <w:rPr>
          <w:rFonts w:ascii="Times New Roman" w:eastAsia="方正仿宋简体" w:hAnsi="Times New Roman" w:cs="Times New Roman"/>
          <w:sz w:val="32"/>
          <w:szCs w:val="40"/>
        </w:rPr>
        <w:t>并于</w:t>
      </w:r>
      <w:r>
        <w:rPr>
          <w:rFonts w:ascii="Times New Roman" w:eastAsia="方正仿宋简体" w:hAnsi="Times New Roman" w:cs="Times New Roman"/>
          <w:sz w:val="32"/>
          <w:szCs w:val="40"/>
        </w:rPr>
        <w:t>20</w:t>
      </w:r>
      <w:r>
        <w:rPr>
          <w:rFonts w:ascii="Times New Roman" w:eastAsia="方正仿宋简体" w:hAnsi="Times New Roman" w:cs="Times New Roman"/>
          <w:sz w:val="32"/>
          <w:szCs w:val="40"/>
        </w:rPr>
        <w:t>20</w:t>
      </w:r>
      <w:r>
        <w:rPr>
          <w:rFonts w:ascii="Times New Roman" w:eastAsia="方正仿宋简体" w:hAnsi="Times New Roman" w:cs="Times New Roman"/>
          <w:sz w:val="32"/>
          <w:szCs w:val="40"/>
        </w:rPr>
        <w:t>年</w:t>
      </w:r>
      <w:r>
        <w:rPr>
          <w:rFonts w:ascii="Times New Roman" w:eastAsia="方正仿宋简体" w:hAnsi="Times New Roman" w:cs="Times New Roman"/>
          <w:sz w:val="32"/>
          <w:szCs w:val="40"/>
        </w:rPr>
        <w:t>4</w:t>
      </w:r>
      <w:r>
        <w:rPr>
          <w:rFonts w:ascii="Times New Roman" w:eastAsia="方正仿宋简体" w:hAnsi="Times New Roman" w:cs="Times New Roman"/>
          <w:sz w:val="32"/>
          <w:szCs w:val="40"/>
        </w:rPr>
        <w:t>月</w:t>
      </w:r>
      <w:r>
        <w:rPr>
          <w:rFonts w:ascii="Times New Roman" w:eastAsia="方正仿宋简体" w:hAnsi="Times New Roman" w:cs="Times New Roman"/>
          <w:sz w:val="32"/>
          <w:szCs w:val="40"/>
        </w:rPr>
        <w:t>1</w:t>
      </w:r>
      <w:r>
        <w:rPr>
          <w:rFonts w:ascii="Times New Roman" w:eastAsia="方正仿宋简体" w:hAnsi="Times New Roman" w:cs="Times New Roman"/>
          <w:sz w:val="32"/>
          <w:szCs w:val="40"/>
        </w:rPr>
        <w:t>日，向</w:t>
      </w:r>
      <w:r>
        <w:rPr>
          <w:rFonts w:ascii="Times New Roman" w:eastAsia="方正仿宋简体" w:hAnsi="Times New Roman" w:cs="Times New Roman"/>
          <w:sz w:val="32"/>
          <w:szCs w:val="40"/>
        </w:rPr>
        <w:t>县</w:t>
      </w:r>
      <w:r>
        <w:rPr>
          <w:rFonts w:ascii="Times New Roman" w:eastAsia="方正仿宋简体" w:hAnsi="Times New Roman" w:cs="Times New Roman"/>
          <w:sz w:val="32"/>
          <w:szCs w:val="40"/>
        </w:rPr>
        <w:t>妇联党组反馈了巡察意见。按照党务公开原则和巡察工作有关要求，现将巡察整改情况予以公布。</w:t>
      </w:r>
    </w:p>
    <w:p w:rsidR="00451CB7" w:rsidRDefault="00A01090">
      <w:pPr>
        <w:spacing w:line="560" w:lineRule="exact"/>
        <w:ind w:firstLineChars="200" w:firstLine="640"/>
        <w:rPr>
          <w:rFonts w:ascii="黑体" w:eastAsia="黑体" w:hAnsi="黑体" w:cs="黑体"/>
          <w:sz w:val="32"/>
          <w:szCs w:val="40"/>
        </w:rPr>
      </w:pPr>
      <w:r>
        <w:rPr>
          <w:rFonts w:ascii="黑体" w:eastAsia="黑体" w:hAnsi="黑体" w:cs="黑体" w:hint="eastAsia"/>
          <w:sz w:val="32"/>
          <w:szCs w:val="40"/>
        </w:rPr>
        <w:t>一、整改工作组织情况</w:t>
      </w:r>
    </w:p>
    <w:p w:rsidR="00451CB7" w:rsidRDefault="00A01090">
      <w:pPr>
        <w:spacing w:line="560" w:lineRule="exact"/>
        <w:ind w:firstLineChars="200" w:firstLine="640"/>
        <w:rPr>
          <w:rFonts w:ascii="Times New Roman" w:eastAsia="方正仿宋简体" w:hAnsi="Times New Roman" w:cs="Times New Roman"/>
          <w:sz w:val="32"/>
          <w:szCs w:val="40"/>
        </w:rPr>
      </w:pPr>
      <w:r>
        <w:rPr>
          <w:rFonts w:ascii="Times New Roman" w:eastAsia="方正仿宋简体" w:hAnsi="Times New Roman" w:cs="Times New Roman"/>
          <w:sz w:val="32"/>
          <w:szCs w:val="40"/>
        </w:rPr>
        <w:t>巡察组的反馈意见指出了</w:t>
      </w:r>
      <w:r>
        <w:rPr>
          <w:rFonts w:ascii="Times New Roman" w:eastAsia="方正仿宋简体" w:hAnsi="Times New Roman" w:cs="Times New Roman" w:hint="eastAsia"/>
          <w:sz w:val="32"/>
          <w:szCs w:val="40"/>
        </w:rPr>
        <w:t>县</w:t>
      </w:r>
      <w:r>
        <w:rPr>
          <w:rFonts w:ascii="Times New Roman" w:eastAsia="方正仿宋简体" w:hAnsi="Times New Roman" w:cs="Times New Roman"/>
          <w:sz w:val="32"/>
          <w:szCs w:val="40"/>
        </w:rPr>
        <w:t>妇联存在的问题和不足，并对下一步整改工作提出了意见建议。</w:t>
      </w:r>
      <w:r>
        <w:rPr>
          <w:rFonts w:ascii="Times New Roman" w:eastAsia="方正仿宋简体" w:hAnsi="Times New Roman" w:cs="Times New Roman" w:hint="eastAsia"/>
          <w:sz w:val="32"/>
          <w:szCs w:val="40"/>
        </w:rPr>
        <w:t>县</w:t>
      </w:r>
      <w:r>
        <w:rPr>
          <w:rFonts w:ascii="Times New Roman" w:eastAsia="方正仿宋简体" w:hAnsi="Times New Roman" w:cs="Times New Roman"/>
          <w:sz w:val="32"/>
          <w:szCs w:val="40"/>
        </w:rPr>
        <w:t>妇联党组完全接受巡察组对妇联的巡察结果，并深刻认识到巡察整改工作的重要性和严肃性。通过深刻反思、剖析根源，加强领导、统一思想，制定方案、扎实整改，确保了巡察整改工作全面、有序推进。</w:t>
      </w:r>
    </w:p>
    <w:p w:rsidR="00451CB7" w:rsidRDefault="00A01090">
      <w:pPr>
        <w:spacing w:line="560" w:lineRule="exact"/>
        <w:ind w:firstLineChars="200" w:firstLine="643"/>
        <w:rPr>
          <w:rFonts w:ascii="Times New Roman" w:eastAsia="方正仿宋简体" w:hAnsi="Times New Roman" w:cs="Times New Roman"/>
          <w:sz w:val="32"/>
          <w:szCs w:val="40"/>
        </w:rPr>
      </w:pPr>
      <w:r>
        <w:rPr>
          <w:rFonts w:ascii="Times New Roman" w:eastAsia="方正仿宋简体" w:hAnsi="Times New Roman" w:cs="Times New Roman"/>
          <w:b/>
          <w:bCs/>
          <w:sz w:val="32"/>
          <w:szCs w:val="40"/>
        </w:rPr>
        <w:t>一是</w:t>
      </w:r>
      <w:r>
        <w:rPr>
          <w:rFonts w:ascii="Times New Roman" w:eastAsia="方正仿宋简体" w:hAnsi="Times New Roman" w:cs="Times New Roman" w:hint="eastAsia"/>
          <w:b/>
          <w:bCs/>
          <w:sz w:val="32"/>
          <w:szCs w:val="40"/>
        </w:rPr>
        <w:t>强化认识，形成合力，</w:t>
      </w:r>
      <w:r>
        <w:rPr>
          <w:rFonts w:ascii="Times New Roman" w:eastAsia="方正仿宋简体" w:hAnsi="Times New Roman" w:cs="Times New Roman"/>
          <w:b/>
          <w:bCs/>
          <w:sz w:val="32"/>
          <w:szCs w:val="40"/>
        </w:rPr>
        <w:t>确保巡察整改工作全面推进</w:t>
      </w:r>
      <w:r>
        <w:rPr>
          <w:rFonts w:ascii="Times New Roman" w:eastAsia="方正仿宋简体" w:hAnsi="Times New Roman" w:cs="Times New Roman"/>
          <w:sz w:val="32"/>
          <w:szCs w:val="40"/>
        </w:rPr>
        <w:t>。收到巡察反馈意见后，立即召开妇联党组会议，专题研究巡察整改工作，深入贯彻落实习近平新时代中国特色社会主义思想和党的十九大精神、习近平总书记系列重要讲话精神及习近平总书记关于巡视工作系列讲话精神，进一步统一思想、提高认识、凝聚共识，强化巡察整改的政治自觉，形成班子带头、全员参与的整</w:t>
      </w:r>
      <w:r>
        <w:rPr>
          <w:rFonts w:ascii="Times New Roman" w:eastAsia="方正仿宋简体" w:hAnsi="Times New Roman" w:cs="Times New Roman"/>
          <w:sz w:val="32"/>
          <w:szCs w:val="40"/>
        </w:rPr>
        <w:t>改氛围，推动整改工作全面展开。</w:t>
      </w:r>
    </w:p>
    <w:p w:rsidR="00451CB7" w:rsidRDefault="00A01090">
      <w:pPr>
        <w:spacing w:line="560" w:lineRule="exact"/>
        <w:ind w:firstLineChars="200" w:firstLine="643"/>
        <w:rPr>
          <w:rFonts w:ascii="Times New Roman" w:eastAsia="方正仿宋简体" w:hAnsi="Times New Roman" w:cs="Times New Roman"/>
          <w:sz w:val="32"/>
          <w:szCs w:val="40"/>
        </w:rPr>
      </w:pPr>
      <w:r>
        <w:rPr>
          <w:rFonts w:ascii="Times New Roman" w:eastAsia="方正仿宋简体" w:hAnsi="Times New Roman" w:cs="Times New Roman"/>
          <w:b/>
          <w:bCs/>
          <w:sz w:val="32"/>
          <w:szCs w:val="40"/>
        </w:rPr>
        <w:t>二是领导</w:t>
      </w:r>
      <w:r>
        <w:rPr>
          <w:rFonts w:ascii="Times New Roman" w:eastAsia="方正仿宋简体" w:hAnsi="Times New Roman" w:cs="Times New Roman" w:hint="eastAsia"/>
          <w:b/>
          <w:bCs/>
          <w:sz w:val="32"/>
          <w:szCs w:val="40"/>
        </w:rPr>
        <w:t>牵头</w:t>
      </w:r>
      <w:r>
        <w:rPr>
          <w:rFonts w:ascii="Times New Roman" w:eastAsia="方正仿宋简体" w:hAnsi="Times New Roman" w:cs="Times New Roman"/>
          <w:b/>
          <w:bCs/>
          <w:sz w:val="32"/>
          <w:szCs w:val="40"/>
        </w:rPr>
        <w:t>，</w:t>
      </w:r>
      <w:r>
        <w:rPr>
          <w:rFonts w:ascii="Times New Roman" w:eastAsia="方正仿宋简体" w:hAnsi="Times New Roman" w:cs="Times New Roman" w:hint="eastAsia"/>
          <w:b/>
          <w:bCs/>
          <w:sz w:val="32"/>
          <w:szCs w:val="40"/>
        </w:rPr>
        <w:t>细化责任</w:t>
      </w:r>
      <w:r>
        <w:rPr>
          <w:rFonts w:ascii="Times New Roman" w:eastAsia="方正仿宋简体" w:hAnsi="Times New Roman" w:cs="Times New Roman"/>
          <w:b/>
          <w:bCs/>
          <w:sz w:val="32"/>
          <w:szCs w:val="40"/>
        </w:rPr>
        <w:t>，确保巡察整改工作有序推进</w:t>
      </w:r>
      <w:r>
        <w:rPr>
          <w:rFonts w:ascii="Times New Roman" w:eastAsia="方正仿宋简体" w:hAnsi="Times New Roman" w:cs="Times New Roman"/>
          <w:sz w:val="32"/>
          <w:szCs w:val="40"/>
        </w:rPr>
        <w:t>。成立了由党组书记、主席张玉珍同志为组长，党组成员、副主</w:t>
      </w:r>
      <w:r>
        <w:rPr>
          <w:rFonts w:ascii="Times New Roman" w:eastAsia="方正仿宋简体" w:hAnsi="Times New Roman" w:cs="Times New Roman"/>
          <w:sz w:val="32"/>
          <w:szCs w:val="40"/>
        </w:rPr>
        <w:lastRenderedPageBreak/>
        <w:t>席陈兰婷同志为副组长，张辉兰、邹梅英、宋维悦、何英、张菊红为成员</w:t>
      </w:r>
      <w:r>
        <w:rPr>
          <w:rFonts w:ascii="Times New Roman" w:eastAsia="方正仿宋简体" w:hAnsi="Times New Roman" w:cs="Times New Roman" w:hint="eastAsia"/>
          <w:sz w:val="32"/>
          <w:szCs w:val="40"/>
        </w:rPr>
        <w:t>的</w:t>
      </w:r>
      <w:r>
        <w:rPr>
          <w:rFonts w:ascii="Times New Roman" w:eastAsia="方正仿宋简体" w:hAnsi="Times New Roman" w:cs="Times New Roman"/>
          <w:sz w:val="32"/>
          <w:szCs w:val="40"/>
        </w:rPr>
        <w:t>巡察整改工作领导小组</w:t>
      </w:r>
      <w:r>
        <w:rPr>
          <w:rFonts w:ascii="Times New Roman" w:eastAsia="方正仿宋简体" w:hAnsi="Times New Roman" w:cs="Times New Roman" w:hint="eastAsia"/>
          <w:sz w:val="32"/>
          <w:szCs w:val="40"/>
        </w:rPr>
        <w:t>。</w:t>
      </w:r>
      <w:r>
        <w:rPr>
          <w:rFonts w:ascii="Times New Roman" w:eastAsia="方正仿宋简体" w:hAnsi="Times New Roman" w:cs="Times New Roman"/>
          <w:sz w:val="32"/>
          <w:szCs w:val="40"/>
        </w:rPr>
        <w:t>针对巡察组的反馈意见，结合妇联工作实际，逐项进行深刻剖析，制定了《中共五华县妇女联合会党组关于落实县委第三巡察组反馈意见的整改方案》，明确每项具体问题的整改措施、责任领导、责任部室、责任人以及整改时限。</w:t>
      </w:r>
    </w:p>
    <w:p w:rsidR="00451CB7" w:rsidRDefault="00A01090">
      <w:pPr>
        <w:spacing w:line="560" w:lineRule="exact"/>
        <w:ind w:firstLineChars="200" w:firstLine="643"/>
        <w:rPr>
          <w:rFonts w:ascii="Times New Roman" w:eastAsia="方正仿宋简体" w:hAnsi="Times New Roman" w:cs="Times New Roman"/>
          <w:sz w:val="32"/>
          <w:szCs w:val="40"/>
        </w:rPr>
      </w:pPr>
      <w:r>
        <w:rPr>
          <w:rFonts w:ascii="Times New Roman" w:eastAsia="方正仿宋简体" w:hAnsi="Times New Roman" w:cs="Times New Roman"/>
          <w:b/>
          <w:bCs/>
          <w:sz w:val="32"/>
          <w:szCs w:val="40"/>
        </w:rPr>
        <w:t>三是紧盯问题，</w:t>
      </w:r>
      <w:r>
        <w:rPr>
          <w:rFonts w:ascii="Times New Roman" w:eastAsia="方正仿宋简体" w:hAnsi="Times New Roman" w:cs="Times New Roman" w:hint="eastAsia"/>
          <w:b/>
          <w:bCs/>
          <w:sz w:val="32"/>
          <w:szCs w:val="40"/>
        </w:rPr>
        <w:t>逐条整改</w:t>
      </w:r>
      <w:r>
        <w:rPr>
          <w:rFonts w:ascii="Times New Roman" w:eastAsia="方正仿宋简体" w:hAnsi="Times New Roman" w:cs="Times New Roman"/>
          <w:b/>
          <w:bCs/>
          <w:sz w:val="32"/>
          <w:szCs w:val="40"/>
        </w:rPr>
        <w:t>，确保巡察整改工作</w:t>
      </w:r>
      <w:r>
        <w:rPr>
          <w:rFonts w:ascii="Times New Roman" w:eastAsia="方正仿宋简体" w:hAnsi="Times New Roman" w:cs="Times New Roman" w:hint="eastAsia"/>
          <w:b/>
          <w:bCs/>
          <w:sz w:val="32"/>
          <w:szCs w:val="40"/>
        </w:rPr>
        <w:t>有效</w:t>
      </w:r>
      <w:r>
        <w:rPr>
          <w:rFonts w:ascii="Times New Roman" w:eastAsia="方正仿宋简体" w:hAnsi="Times New Roman" w:cs="Times New Roman"/>
          <w:b/>
          <w:bCs/>
          <w:sz w:val="32"/>
          <w:szCs w:val="40"/>
        </w:rPr>
        <w:t>推进</w:t>
      </w:r>
      <w:r>
        <w:rPr>
          <w:rFonts w:ascii="Times New Roman" w:eastAsia="方正仿宋简体" w:hAnsi="Times New Roman" w:cs="Times New Roman"/>
          <w:sz w:val="32"/>
          <w:szCs w:val="40"/>
        </w:rPr>
        <w:t>。将巡察问题整改作为当前工作的重点来</w:t>
      </w:r>
      <w:r>
        <w:rPr>
          <w:rFonts w:ascii="Times New Roman" w:eastAsia="方正仿宋简体" w:hAnsi="Times New Roman" w:cs="Times New Roman"/>
          <w:sz w:val="32"/>
          <w:szCs w:val="40"/>
        </w:rPr>
        <w:t>抓，坚持领导全程跟踪、全面监督，各部室全力整改、迅速落实，既要确保问题整改一个不落，全部到位，更要保证整改工作的质量和效果。巡察整改过程中，各部室根据要求，对能够立行立改的问题集中攻坚、立即解决；对需要一段时间解决的问题制定计划，有序推进；对需要长期跟踪落实的问题抓住关键、持续用力，扎实抓好巡察整改工作。</w:t>
      </w:r>
    </w:p>
    <w:p w:rsidR="00451CB7" w:rsidRDefault="00A01090">
      <w:pPr>
        <w:spacing w:line="560" w:lineRule="exact"/>
        <w:ind w:firstLineChars="200" w:firstLine="640"/>
        <w:rPr>
          <w:rFonts w:ascii="黑体" w:eastAsia="黑体" w:hAnsi="黑体" w:cs="黑体"/>
          <w:sz w:val="32"/>
          <w:szCs w:val="40"/>
        </w:rPr>
      </w:pPr>
      <w:r>
        <w:rPr>
          <w:rFonts w:ascii="黑体" w:eastAsia="黑体" w:hAnsi="黑体" w:cs="黑体" w:hint="eastAsia"/>
          <w:sz w:val="32"/>
          <w:szCs w:val="40"/>
        </w:rPr>
        <w:t>二、整改落实情况</w:t>
      </w:r>
    </w:p>
    <w:p w:rsidR="00451CB7" w:rsidRDefault="00A01090">
      <w:pPr>
        <w:spacing w:line="560" w:lineRule="exact"/>
        <w:ind w:firstLineChars="200" w:firstLine="640"/>
        <w:rPr>
          <w:rFonts w:ascii="方正楷体简体" w:eastAsia="方正楷体简体" w:hAnsi="Times New Roman" w:cs="Times New Roman"/>
          <w:sz w:val="32"/>
          <w:szCs w:val="32"/>
        </w:rPr>
      </w:pPr>
      <w:r>
        <w:rPr>
          <w:rFonts w:ascii="方正楷体简体" w:eastAsia="方正楷体简体" w:hAnsi="Times New Roman" w:cs="Times New Roman" w:hint="eastAsia"/>
          <w:sz w:val="32"/>
          <w:szCs w:val="32"/>
        </w:rPr>
        <w:t>（一）党的政治建设方面</w:t>
      </w:r>
    </w:p>
    <w:p w:rsidR="00451CB7" w:rsidRDefault="00A01090">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hint="eastAsia"/>
          <w:b/>
          <w:sz w:val="32"/>
          <w:szCs w:val="32"/>
        </w:rPr>
        <w:t>1.</w:t>
      </w:r>
      <w:r>
        <w:rPr>
          <w:rFonts w:ascii="Times New Roman" w:eastAsia="方正仿宋简体" w:hAnsi="Times New Roman" w:cs="Times New Roman" w:hint="eastAsia"/>
          <w:b/>
          <w:sz w:val="32"/>
          <w:szCs w:val="32"/>
        </w:rPr>
        <w:t>关于</w:t>
      </w:r>
      <w:r>
        <w:rPr>
          <w:rFonts w:ascii="Times New Roman" w:eastAsia="方正仿宋简体" w:hAnsi="Times New Roman" w:cs="Times New Roman"/>
          <w:b/>
          <w:sz w:val="32"/>
          <w:szCs w:val="32"/>
        </w:rPr>
        <w:t>对党组核心作用发挥不够充分</w:t>
      </w:r>
      <w:r>
        <w:rPr>
          <w:rFonts w:ascii="Times New Roman" w:eastAsia="方正仿宋简体" w:hAnsi="Times New Roman" w:cs="Times New Roman" w:hint="eastAsia"/>
          <w:b/>
          <w:sz w:val="32"/>
          <w:szCs w:val="32"/>
        </w:rPr>
        <w:t>问题</w:t>
      </w:r>
      <w:r>
        <w:rPr>
          <w:rFonts w:ascii="Times New Roman" w:eastAsia="方正仿宋简体" w:hAnsi="Times New Roman" w:cs="Times New Roman"/>
          <w:b/>
          <w:sz w:val="32"/>
          <w:szCs w:val="32"/>
        </w:rPr>
        <w:t>的整改</w:t>
      </w:r>
      <w:r>
        <w:rPr>
          <w:rFonts w:ascii="Times New Roman" w:eastAsia="方正仿宋简体" w:hAnsi="Times New Roman" w:cs="Times New Roman" w:hint="eastAsia"/>
          <w:b/>
          <w:sz w:val="32"/>
          <w:szCs w:val="32"/>
        </w:rPr>
        <w:t>，</w:t>
      </w:r>
      <w:r>
        <w:rPr>
          <w:rFonts w:ascii="Times New Roman" w:eastAsia="方正仿宋简体" w:hAnsi="Times New Roman" w:cs="Times New Roman"/>
          <w:sz w:val="32"/>
          <w:szCs w:val="32"/>
        </w:rPr>
        <w:t>加强制度建设，进一步规范办公室公文办理流程，</w:t>
      </w:r>
      <w:r>
        <w:rPr>
          <w:rFonts w:ascii="Times New Roman" w:eastAsia="方正仿宋简体" w:hAnsi="Times New Roman" w:cs="Times New Roman" w:hint="eastAsia"/>
          <w:sz w:val="32"/>
          <w:szCs w:val="32"/>
        </w:rPr>
        <w:t>做到</w:t>
      </w:r>
      <w:r>
        <w:rPr>
          <w:rFonts w:ascii="Times New Roman" w:eastAsia="方正仿宋简体" w:hAnsi="Times New Roman" w:cs="Times New Roman"/>
          <w:sz w:val="32"/>
          <w:szCs w:val="32"/>
        </w:rPr>
        <w:t>各项工作有序、规范化开展。推行</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一线工作法</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，多措并举密切联系群众，切实转变工作作风，提升工作质效。</w:t>
      </w:r>
    </w:p>
    <w:p w:rsidR="00451CB7" w:rsidRDefault="00A01090">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sz w:val="32"/>
          <w:szCs w:val="32"/>
        </w:rPr>
        <w:t>2</w:t>
      </w:r>
      <w:r>
        <w:rPr>
          <w:rFonts w:ascii="方正仿宋简体" w:eastAsia="方正仿宋简体" w:hAnsi="Times New Roman" w:cs="Times New Roman" w:hint="eastAsia"/>
          <w:b/>
          <w:sz w:val="32"/>
          <w:szCs w:val="32"/>
        </w:rPr>
        <w:t>．</w:t>
      </w:r>
      <w:r>
        <w:rPr>
          <w:rFonts w:ascii="方正仿宋简体" w:eastAsia="方正仿宋简体" w:hAnsi="Times New Roman" w:cs="Times New Roman" w:hint="eastAsia"/>
          <w:b/>
          <w:sz w:val="32"/>
          <w:szCs w:val="32"/>
        </w:rPr>
        <w:t>关于</w:t>
      </w:r>
      <w:r>
        <w:rPr>
          <w:rFonts w:ascii="Times New Roman" w:eastAsia="方正仿宋简体" w:hAnsi="Times New Roman" w:cs="Times New Roman"/>
          <w:b/>
          <w:sz w:val="32"/>
          <w:szCs w:val="32"/>
        </w:rPr>
        <w:t>对执行上级决策部署有</w:t>
      </w:r>
      <w:r>
        <w:rPr>
          <w:rFonts w:ascii="Times New Roman" w:eastAsia="方正仿宋简体" w:hAnsi="Times New Roman" w:cs="Times New Roman"/>
          <w:b/>
          <w:sz w:val="32"/>
          <w:szCs w:val="32"/>
        </w:rPr>
        <w:t>“</w:t>
      </w:r>
      <w:r>
        <w:rPr>
          <w:rFonts w:ascii="Times New Roman" w:eastAsia="方正仿宋简体" w:hAnsi="Times New Roman" w:cs="Times New Roman"/>
          <w:b/>
          <w:sz w:val="32"/>
          <w:szCs w:val="32"/>
        </w:rPr>
        <w:t>温差</w:t>
      </w:r>
      <w:r>
        <w:rPr>
          <w:rFonts w:ascii="Times New Roman" w:eastAsia="方正仿宋简体" w:hAnsi="Times New Roman" w:cs="Times New Roman"/>
          <w:b/>
          <w:sz w:val="32"/>
          <w:szCs w:val="32"/>
        </w:rPr>
        <w:t>”</w:t>
      </w:r>
      <w:r>
        <w:rPr>
          <w:rFonts w:ascii="Times New Roman" w:eastAsia="方正仿宋简体" w:hAnsi="Times New Roman" w:cs="Times New Roman" w:hint="eastAsia"/>
          <w:b/>
          <w:sz w:val="32"/>
          <w:szCs w:val="32"/>
        </w:rPr>
        <w:t>问题</w:t>
      </w:r>
      <w:r>
        <w:rPr>
          <w:rFonts w:ascii="Times New Roman" w:eastAsia="方正仿宋简体" w:hAnsi="Times New Roman" w:cs="Times New Roman"/>
          <w:b/>
          <w:sz w:val="32"/>
          <w:szCs w:val="32"/>
        </w:rPr>
        <w:t>的整改</w:t>
      </w:r>
      <w:r>
        <w:rPr>
          <w:rFonts w:ascii="Times New Roman" w:eastAsia="方正仿宋简体" w:hAnsi="Times New Roman" w:cs="Times New Roman" w:hint="eastAsia"/>
          <w:b/>
          <w:sz w:val="32"/>
          <w:szCs w:val="32"/>
        </w:rPr>
        <w:t>，</w:t>
      </w:r>
      <w:r>
        <w:rPr>
          <w:rFonts w:ascii="Times New Roman" w:eastAsia="方正仿宋简体" w:hAnsi="Times New Roman" w:cs="Times New Roman"/>
          <w:sz w:val="32"/>
          <w:szCs w:val="32"/>
        </w:rPr>
        <w:t>对上级来文和各项决策部署，</w:t>
      </w:r>
      <w:r>
        <w:rPr>
          <w:rFonts w:ascii="Times New Roman" w:eastAsia="方正仿宋简体" w:hAnsi="Times New Roman" w:cs="Times New Roman" w:hint="eastAsia"/>
          <w:sz w:val="32"/>
          <w:szCs w:val="32"/>
        </w:rPr>
        <w:t>做到</w:t>
      </w:r>
      <w:r>
        <w:rPr>
          <w:rFonts w:ascii="Times New Roman" w:eastAsia="方正仿宋简体" w:hAnsi="Times New Roman" w:cs="Times New Roman"/>
          <w:sz w:val="32"/>
          <w:szCs w:val="32"/>
        </w:rPr>
        <w:t>认真学习领会，研究、吃透上级会议、文件精神</w:t>
      </w:r>
      <w:r>
        <w:rPr>
          <w:rFonts w:ascii="Times New Roman" w:eastAsia="方正仿宋简体" w:hAnsi="Times New Roman" w:cs="Times New Roman" w:hint="eastAsia"/>
          <w:sz w:val="32"/>
          <w:szCs w:val="32"/>
        </w:rPr>
        <w:t>。</w:t>
      </w:r>
      <w:r>
        <w:rPr>
          <w:rFonts w:ascii="Times New Roman" w:eastAsia="方正仿宋简体" w:hAnsi="Times New Roman" w:cs="Times New Roman" w:hint="eastAsia"/>
          <w:sz w:val="32"/>
          <w:szCs w:val="32"/>
        </w:rPr>
        <w:t>同时，</w:t>
      </w:r>
      <w:r>
        <w:rPr>
          <w:rFonts w:ascii="Times New Roman" w:eastAsia="方正仿宋简体" w:hAnsi="Times New Roman" w:cs="Times New Roman"/>
          <w:sz w:val="32"/>
          <w:szCs w:val="32"/>
        </w:rPr>
        <w:t>加强横向纵向的工作联系，推动各项工</w:t>
      </w:r>
      <w:r>
        <w:rPr>
          <w:rFonts w:ascii="Times New Roman" w:eastAsia="方正仿宋简体" w:hAnsi="Times New Roman" w:cs="Times New Roman"/>
          <w:sz w:val="32"/>
          <w:szCs w:val="32"/>
        </w:rPr>
        <w:lastRenderedPageBreak/>
        <w:t>作落地见效。</w:t>
      </w:r>
      <w:r>
        <w:rPr>
          <w:rFonts w:ascii="Times New Roman" w:eastAsia="方正仿宋简体" w:hAnsi="Times New Roman" w:cs="Times New Roman" w:hint="eastAsia"/>
          <w:sz w:val="32"/>
          <w:szCs w:val="32"/>
        </w:rPr>
        <w:t>切实</w:t>
      </w:r>
      <w:r>
        <w:rPr>
          <w:rFonts w:ascii="Times New Roman" w:eastAsia="方正仿宋简体" w:hAnsi="Times New Roman" w:cs="Times New Roman"/>
          <w:sz w:val="32"/>
          <w:szCs w:val="32"/>
        </w:rPr>
        <w:t>发挥好</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五华妇女</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微信公众号的宣传引领作用，不断丰富公众号文章形式和内容，公众号受众范围越来越广</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阅读量和点赞数</w:t>
      </w:r>
      <w:r>
        <w:rPr>
          <w:rFonts w:ascii="Times New Roman" w:eastAsia="方正仿宋简体" w:hAnsi="Times New Roman" w:cs="Times New Roman" w:hint="eastAsia"/>
          <w:sz w:val="32"/>
          <w:szCs w:val="32"/>
        </w:rPr>
        <w:t>也逐步提高</w:t>
      </w:r>
      <w:r>
        <w:rPr>
          <w:rFonts w:ascii="Times New Roman" w:eastAsia="方正仿宋简体" w:hAnsi="Times New Roman" w:cs="Times New Roman"/>
          <w:sz w:val="32"/>
          <w:szCs w:val="32"/>
        </w:rPr>
        <w:t>。</w:t>
      </w:r>
    </w:p>
    <w:p w:rsidR="00451CB7" w:rsidRDefault="00A01090">
      <w:pPr>
        <w:spacing w:line="560" w:lineRule="exact"/>
        <w:ind w:firstLineChars="200" w:firstLine="640"/>
        <w:rPr>
          <w:rFonts w:ascii="方正楷体简体" w:eastAsia="方正楷体简体" w:hAnsi="Times New Roman" w:cs="Times New Roman"/>
          <w:sz w:val="32"/>
          <w:szCs w:val="32"/>
        </w:rPr>
      </w:pPr>
      <w:r>
        <w:rPr>
          <w:rFonts w:ascii="方正楷体简体" w:eastAsia="方正楷体简体" w:hAnsi="Times New Roman" w:cs="Times New Roman" w:hint="eastAsia"/>
          <w:sz w:val="32"/>
          <w:szCs w:val="32"/>
        </w:rPr>
        <w:t>（二）党的思想建设方面</w:t>
      </w:r>
    </w:p>
    <w:p w:rsidR="00451CB7" w:rsidRDefault="00A01090">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sz w:val="32"/>
          <w:szCs w:val="32"/>
        </w:rPr>
        <w:t>3</w:t>
      </w:r>
      <w:r>
        <w:rPr>
          <w:rFonts w:ascii="方正仿宋简体" w:eastAsia="方正仿宋简体" w:hAnsi="Times New Roman" w:cs="Times New Roman" w:hint="eastAsia"/>
          <w:b/>
          <w:sz w:val="32"/>
          <w:szCs w:val="32"/>
        </w:rPr>
        <w:t>．</w:t>
      </w:r>
      <w:r>
        <w:rPr>
          <w:rFonts w:ascii="方正仿宋简体" w:eastAsia="方正仿宋简体" w:hAnsi="Times New Roman" w:cs="Times New Roman" w:hint="eastAsia"/>
          <w:b/>
          <w:sz w:val="32"/>
          <w:szCs w:val="32"/>
        </w:rPr>
        <w:t>关于</w:t>
      </w:r>
      <w:r>
        <w:rPr>
          <w:rFonts w:ascii="Times New Roman" w:eastAsia="方正仿宋简体" w:hAnsi="Times New Roman" w:cs="Times New Roman"/>
          <w:b/>
          <w:sz w:val="32"/>
          <w:szCs w:val="32"/>
        </w:rPr>
        <w:t>对</w:t>
      </w:r>
      <w:r>
        <w:rPr>
          <w:rFonts w:ascii="Times New Roman" w:eastAsia="方正仿宋简体" w:hAnsi="Times New Roman" w:cs="Times New Roman"/>
          <w:b/>
          <w:sz w:val="32"/>
          <w:szCs w:val="32"/>
        </w:rPr>
        <w:t>“</w:t>
      </w:r>
      <w:r>
        <w:rPr>
          <w:rFonts w:ascii="Times New Roman" w:eastAsia="方正仿宋简体" w:hAnsi="Times New Roman" w:cs="Times New Roman"/>
          <w:b/>
          <w:sz w:val="32"/>
          <w:szCs w:val="32"/>
        </w:rPr>
        <w:t>理论学习制度不健全</w:t>
      </w:r>
      <w:r>
        <w:rPr>
          <w:rFonts w:ascii="Times New Roman" w:eastAsia="方正仿宋简体" w:hAnsi="Times New Roman" w:cs="Times New Roman"/>
          <w:b/>
          <w:sz w:val="32"/>
          <w:szCs w:val="32"/>
        </w:rPr>
        <w:t>”</w:t>
      </w:r>
      <w:r>
        <w:rPr>
          <w:rFonts w:ascii="Times New Roman" w:eastAsia="方正仿宋简体" w:hAnsi="Times New Roman" w:cs="Times New Roman" w:hint="eastAsia"/>
          <w:b/>
          <w:sz w:val="32"/>
          <w:szCs w:val="32"/>
        </w:rPr>
        <w:t>问题</w:t>
      </w:r>
      <w:r>
        <w:rPr>
          <w:rFonts w:ascii="Times New Roman" w:eastAsia="方正仿宋简体" w:hAnsi="Times New Roman" w:cs="Times New Roman"/>
          <w:b/>
          <w:sz w:val="32"/>
          <w:szCs w:val="32"/>
        </w:rPr>
        <w:t>的整改</w:t>
      </w:r>
      <w:r>
        <w:rPr>
          <w:rFonts w:ascii="Times New Roman" w:eastAsia="方正仿宋简体" w:hAnsi="Times New Roman" w:cs="Times New Roman" w:hint="eastAsia"/>
          <w:b/>
          <w:sz w:val="32"/>
          <w:szCs w:val="32"/>
        </w:rPr>
        <w:t>，</w:t>
      </w:r>
      <w:r>
        <w:rPr>
          <w:rFonts w:ascii="Times New Roman" w:eastAsia="方正仿宋简体" w:hAnsi="Times New Roman" w:cs="Times New Roman"/>
          <w:sz w:val="32"/>
          <w:szCs w:val="32"/>
        </w:rPr>
        <w:t>制定并完善了《</w:t>
      </w:r>
      <w:r>
        <w:rPr>
          <w:rFonts w:ascii="Times New Roman" w:eastAsia="方正仿宋简体" w:hAnsi="Times New Roman" w:cs="Times New Roman"/>
          <w:sz w:val="32"/>
          <w:szCs w:val="32"/>
        </w:rPr>
        <w:t>2020</w:t>
      </w:r>
      <w:r>
        <w:rPr>
          <w:rFonts w:ascii="Times New Roman" w:eastAsia="方正仿宋简体" w:hAnsi="Times New Roman" w:cs="Times New Roman"/>
          <w:sz w:val="32"/>
          <w:szCs w:val="32"/>
        </w:rPr>
        <w:t>年</w:t>
      </w:r>
      <w:r>
        <w:rPr>
          <w:rFonts w:ascii="Times New Roman" w:eastAsia="方正仿宋简体" w:hAnsi="Times New Roman" w:cs="Times New Roman" w:hint="eastAsia"/>
          <w:sz w:val="32"/>
          <w:szCs w:val="32"/>
        </w:rPr>
        <w:t>县妇联党组</w:t>
      </w:r>
      <w:r>
        <w:rPr>
          <w:rFonts w:ascii="Times New Roman" w:eastAsia="方正仿宋简体" w:hAnsi="Times New Roman" w:cs="Times New Roman"/>
          <w:sz w:val="32"/>
          <w:szCs w:val="32"/>
        </w:rPr>
        <w:t>五华县妇女联合会党组理论学习中心组学习计划暨学习型党组织建设工作计划》《五华县妇女联合会落实</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三会一课</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制度》等，让学习更加规范，做到有相对固定的学习时间、有学习计划、有学习记录、有学习笔记、有学习成果。</w:t>
      </w:r>
    </w:p>
    <w:p w:rsidR="00451CB7" w:rsidRDefault="00A01090">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sz w:val="32"/>
          <w:szCs w:val="32"/>
        </w:rPr>
        <w:t>4</w:t>
      </w:r>
      <w:r>
        <w:rPr>
          <w:rFonts w:ascii="方正仿宋简体" w:eastAsia="方正仿宋简体" w:hAnsi="Times New Roman" w:cs="Times New Roman" w:hint="eastAsia"/>
          <w:b/>
          <w:sz w:val="32"/>
          <w:szCs w:val="32"/>
        </w:rPr>
        <w:t>．</w:t>
      </w:r>
      <w:r>
        <w:rPr>
          <w:rFonts w:ascii="方正仿宋简体" w:eastAsia="方正仿宋简体" w:hAnsi="Times New Roman" w:cs="Times New Roman" w:hint="eastAsia"/>
          <w:b/>
          <w:sz w:val="32"/>
          <w:szCs w:val="32"/>
        </w:rPr>
        <w:t>关于</w:t>
      </w:r>
      <w:r>
        <w:rPr>
          <w:rFonts w:ascii="Times New Roman" w:eastAsia="方正仿宋简体" w:hAnsi="Times New Roman" w:cs="Times New Roman"/>
          <w:b/>
          <w:sz w:val="32"/>
          <w:szCs w:val="32"/>
        </w:rPr>
        <w:t>对</w:t>
      </w:r>
      <w:r>
        <w:rPr>
          <w:rFonts w:ascii="Times New Roman" w:eastAsia="方正仿宋简体" w:hAnsi="Times New Roman" w:cs="Times New Roman"/>
          <w:b/>
          <w:sz w:val="32"/>
          <w:szCs w:val="32"/>
        </w:rPr>
        <w:t>“</w:t>
      </w:r>
      <w:r>
        <w:rPr>
          <w:rFonts w:ascii="Times New Roman" w:eastAsia="方正仿宋简体" w:hAnsi="Times New Roman" w:cs="Times New Roman"/>
          <w:b/>
          <w:sz w:val="32"/>
          <w:szCs w:val="32"/>
        </w:rPr>
        <w:t>传达学习上级会议精神不全面</w:t>
      </w:r>
      <w:r>
        <w:rPr>
          <w:rFonts w:ascii="Times New Roman" w:eastAsia="方正仿宋简体" w:hAnsi="Times New Roman" w:cs="Times New Roman"/>
          <w:b/>
          <w:sz w:val="32"/>
          <w:szCs w:val="32"/>
        </w:rPr>
        <w:t>”</w:t>
      </w:r>
      <w:r>
        <w:rPr>
          <w:rFonts w:ascii="Times New Roman" w:eastAsia="方正仿宋简体" w:hAnsi="Times New Roman" w:cs="Times New Roman" w:hint="eastAsia"/>
          <w:b/>
          <w:sz w:val="32"/>
          <w:szCs w:val="32"/>
        </w:rPr>
        <w:t>问题</w:t>
      </w:r>
      <w:r>
        <w:rPr>
          <w:rFonts w:ascii="Times New Roman" w:eastAsia="方正仿宋简体" w:hAnsi="Times New Roman" w:cs="Times New Roman"/>
          <w:b/>
          <w:sz w:val="32"/>
          <w:szCs w:val="32"/>
        </w:rPr>
        <w:t>的整改</w:t>
      </w:r>
      <w:r>
        <w:rPr>
          <w:rFonts w:ascii="Times New Roman" w:eastAsia="方正仿宋简体" w:hAnsi="Times New Roman" w:cs="Times New Roman" w:hint="eastAsia"/>
          <w:b/>
          <w:sz w:val="32"/>
          <w:szCs w:val="32"/>
        </w:rPr>
        <w:t>，</w:t>
      </w:r>
      <w:r>
        <w:rPr>
          <w:rFonts w:ascii="Times New Roman" w:eastAsia="方正仿宋简体" w:hAnsi="Times New Roman" w:cs="Times New Roman"/>
          <w:sz w:val="32"/>
          <w:szCs w:val="32"/>
        </w:rPr>
        <w:t>对未传达学习的上级会议精神和未在党组会、党支部会传达学习的文件进行梳理，从</w:t>
      </w:r>
      <w:r>
        <w:rPr>
          <w:rFonts w:ascii="Times New Roman" w:eastAsia="方正仿宋简体" w:hAnsi="Times New Roman" w:cs="Times New Roman"/>
          <w:sz w:val="32"/>
          <w:szCs w:val="32"/>
        </w:rPr>
        <w:t>2020</w:t>
      </w:r>
      <w:r>
        <w:rPr>
          <w:rFonts w:ascii="Times New Roman" w:eastAsia="方正仿宋简体" w:hAnsi="Times New Roman" w:cs="Times New Roman"/>
          <w:sz w:val="32"/>
          <w:szCs w:val="32"/>
        </w:rPr>
        <w:t>年</w:t>
      </w:r>
      <w:r>
        <w:rPr>
          <w:rFonts w:ascii="Times New Roman" w:eastAsia="方正仿宋简体" w:hAnsi="Times New Roman" w:cs="Times New Roman"/>
          <w:sz w:val="32"/>
          <w:szCs w:val="32"/>
        </w:rPr>
        <w:t>4</w:t>
      </w:r>
      <w:r>
        <w:rPr>
          <w:rFonts w:ascii="Times New Roman" w:eastAsia="方正仿宋简体" w:hAnsi="Times New Roman" w:cs="Times New Roman"/>
          <w:sz w:val="32"/>
          <w:szCs w:val="32"/>
        </w:rPr>
        <w:t>月起至</w:t>
      </w:r>
      <w:r>
        <w:rPr>
          <w:rFonts w:ascii="Times New Roman" w:eastAsia="方正仿宋简体" w:hAnsi="Times New Roman" w:cs="Times New Roman"/>
          <w:sz w:val="32"/>
          <w:szCs w:val="32"/>
        </w:rPr>
        <w:t>2020</w:t>
      </w:r>
      <w:r>
        <w:rPr>
          <w:rFonts w:ascii="Times New Roman" w:eastAsia="方正仿宋简体" w:hAnsi="Times New Roman" w:cs="Times New Roman"/>
          <w:sz w:val="32"/>
          <w:szCs w:val="32"/>
        </w:rPr>
        <w:t>年</w:t>
      </w:r>
      <w:r>
        <w:rPr>
          <w:rFonts w:ascii="Times New Roman" w:eastAsia="方正仿宋简体" w:hAnsi="Times New Roman" w:cs="Times New Roman"/>
          <w:sz w:val="32"/>
          <w:szCs w:val="32"/>
        </w:rPr>
        <w:t>6</w:t>
      </w:r>
      <w:r>
        <w:rPr>
          <w:rFonts w:ascii="Times New Roman" w:eastAsia="方正仿宋简体" w:hAnsi="Times New Roman" w:cs="Times New Roman"/>
          <w:sz w:val="32"/>
          <w:szCs w:val="32"/>
        </w:rPr>
        <w:t>月在干部职工会议、党组会、党支部会议上对未传达学习的文件进行了分批次补学。今后，将进一步提高政治站位，深化思想认识，更加关注时事，确保不漏学、</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应学尽</w:t>
      </w:r>
      <w:r>
        <w:rPr>
          <w:rFonts w:ascii="Times New Roman" w:eastAsia="方正仿宋简体" w:hAnsi="Times New Roman" w:cs="Times New Roman"/>
          <w:sz w:val="32"/>
          <w:szCs w:val="32"/>
        </w:rPr>
        <w:t>学</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w:t>
      </w:r>
    </w:p>
    <w:p w:rsidR="00451CB7" w:rsidRDefault="00A01090">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sz w:val="32"/>
          <w:szCs w:val="32"/>
        </w:rPr>
        <w:t>5</w:t>
      </w:r>
      <w:r>
        <w:rPr>
          <w:rFonts w:ascii="方正仿宋简体" w:eastAsia="方正仿宋简体" w:hAnsi="Times New Roman" w:cs="Times New Roman" w:hint="eastAsia"/>
          <w:b/>
          <w:sz w:val="32"/>
          <w:szCs w:val="32"/>
        </w:rPr>
        <w:t>．</w:t>
      </w:r>
      <w:r>
        <w:rPr>
          <w:rFonts w:ascii="方正仿宋简体" w:eastAsia="方正仿宋简体" w:hAnsi="Times New Roman" w:cs="Times New Roman" w:hint="eastAsia"/>
          <w:b/>
          <w:sz w:val="32"/>
          <w:szCs w:val="32"/>
        </w:rPr>
        <w:t>关于</w:t>
      </w:r>
      <w:r>
        <w:rPr>
          <w:rFonts w:ascii="Times New Roman" w:eastAsia="方正仿宋简体" w:hAnsi="Times New Roman" w:cs="Times New Roman"/>
          <w:b/>
          <w:sz w:val="32"/>
          <w:szCs w:val="32"/>
        </w:rPr>
        <w:t>对</w:t>
      </w:r>
      <w:r>
        <w:rPr>
          <w:rFonts w:ascii="Times New Roman" w:eastAsia="方正仿宋简体" w:hAnsi="Times New Roman" w:cs="Times New Roman"/>
          <w:b/>
          <w:sz w:val="32"/>
          <w:szCs w:val="32"/>
        </w:rPr>
        <w:t>“</w:t>
      </w:r>
      <w:r>
        <w:rPr>
          <w:rFonts w:ascii="Times New Roman" w:eastAsia="方正仿宋简体" w:hAnsi="Times New Roman" w:cs="Times New Roman"/>
          <w:b/>
          <w:sz w:val="32"/>
          <w:szCs w:val="32"/>
        </w:rPr>
        <w:t>不忘初心</w:t>
      </w:r>
      <w:r>
        <w:rPr>
          <w:rFonts w:ascii="Times New Roman" w:eastAsia="方正仿宋简体" w:hAnsi="Times New Roman" w:cs="Times New Roman"/>
          <w:b/>
          <w:sz w:val="32"/>
          <w:szCs w:val="32"/>
        </w:rPr>
        <w:t xml:space="preserve">  </w:t>
      </w:r>
      <w:r>
        <w:rPr>
          <w:rFonts w:ascii="Times New Roman" w:eastAsia="方正仿宋简体" w:hAnsi="Times New Roman" w:cs="Times New Roman"/>
          <w:b/>
          <w:sz w:val="32"/>
          <w:szCs w:val="32"/>
        </w:rPr>
        <w:t>牢记使命</w:t>
      </w:r>
      <w:r>
        <w:rPr>
          <w:rFonts w:ascii="Times New Roman" w:eastAsia="方正仿宋简体" w:hAnsi="Times New Roman" w:cs="Times New Roman"/>
          <w:b/>
          <w:sz w:val="32"/>
          <w:szCs w:val="32"/>
        </w:rPr>
        <w:t>”</w:t>
      </w:r>
      <w:r>
        <w:rPr>
          <w:rFonts w:ascii="Times New Roman" w:eastAsia="方正仿宋简体" w:hAnsi="Times New Roman" w:cs="Times New Roman"/>
          <w:b/>
          <w:sz w:val="32"/>
          <w:szCs w:val="32"/>
        </w:rPr>
        <w:t>主题教育不够扎实</w:t>
      </w:r>
      <w:r>
        <w:rPr>
          <w:rFonts w:ascii="Times New Roman" w:eastAsia="方正仿宋简体" w:hAnsi="Times New Roman" w:cs="Times New Roman" w:hint="eastAsia"/>
          <w:b/>
          <w:sz w:val="32"/>
          <w:szCs w:val="32"/>
        </w:rPr>
        <w:t>问题</w:t>
      </w:r>
      <w:r>
        <w:rPr>
          <w:rFonts w:ascii="Times New Roman" w:eastAsia="方正仿宋简体" w:hAnsi="Times New Roman" w:cs="Times New Roman"/>
          <w:b/>
          <w:sz w:val="32"/>
          <w:szCs w:val="32"/>
        </w:rPr>
        <w:t>的整改</w:t>
      </w:r>
      <w:r>
        <w:rPr>
          <w:rFonts w:ascii="Times New Roman" w:eastAsia="方正仿宋简体" w:hAnsi="Times New Roman" w:cs="Times New Roman" w:hint="eastAsia"/>
          <w:b/>
          <w:sz w:val="32"/>
          <w:szCs w:val="32"/>
        </w:rPr>
        <w:t>，</w:t>
      </w:r>
      <w:r>
        <w:rPr>
          <w:rFonts w:ascii="Times New Roman" w:eastAsia="方正仿宋简体" w:hAnsi="Times New Roman" w:cs="Times New Roman"/>
          <w:sz w:val="32"/>
          <w:szCs w:val="32"/>
        </w:rPr>
        <w:t>对照《党支部</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不忘初心</w:t>
      </w:r>
      <w:r>
        <w:rPr>
          <w:rFonts w:ascii="Times New Roman" w:eastAsia="方正仿宋简体" w:hAnsi="Times New Roman" w:cs="Times New Roman"/>
          <w:sz w:val="32"/>
          <w:szCs w:val="32"/>
        </w:rPr>
        <w:t xml:space="preserve">  </w:t>
      </w:r>
      <w:r>
        <w:rPr>
          <w:rFonts w:ascii="Times New Roman" w:eastAsia="方正仿宋简体" w:hAnsi="Times New Roman" w:cs="Times New Roman"/>
          <w:sz w:val="32"/>
          <w:szCs w:val="32"/>
        </w:rPr>
        <w:t>牢记使命</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主题教育相关资料台账归类》的要求，对县妇联主题教育全过程的文件材料进行了收集归档，做到</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应归尽归</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，并对没有传达学习的文件进行了补学。同时，扎实开展主题教育</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回头看</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工作，巩固扩大整改成果，做到常态化开展</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不忘初心</w:t>
      </w:r>
      <w:r>
        <w:rPr>
          <w:rFonts w:ascii="Times New Roman" w:eastAsia="方正仿宋简体" w:hAnsi="Times New Roman" w:cs="Times New Roman"/>
          <w:sz w:val="32"/>
          <w:szCs w:val="32"/>
        </w:rPr>
        <w:t xml:space="preserve">  </w:t>
      </w:r>
      <w:r>
        <w:rPr>
          <w:rFonts w:ascii="Times New Roman" w:eastAsia="方正仿宋简体" w:hAnsi="Times New Roman" w:cs="Times New Roman"/>
          <w:sz w:val="32"/>
          <w:szCs w:val="32"/>
        </w:rPr>
        <w:t>牢记使命</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主题教育活动。</w:t>
      </w:r>
    </w:p>
    <w:p w:rsidR="00451CB7" w:rsidRDefault="00A01090">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sz w:val="32"/>
          <w:szCs w:val="32"/>
        </w:rPr>
        <w:t>6</w:t>
      </w:r>
      <w:r>
        <w:rPr>
          <w:rFonts w:ascii="方正仿宋简体" w:eastAsia="方正仿宋简体" w:hAnsi="Times New Roman" w:cs="Times New Roman" w:hint="eastAsia"/>
          <w:b/>
          <w:sz w:val="32"/>
          <w:szCs w:val="32"/>
        </w:rPr>
        <w:t>．</w:t>
      </w:r>
      <w:r>
        <w:rPr>
          <w:rFonts w:ascii="方正仿宋简体" w:eastAsia="方正仿宋简体" w:hAnsi="Times New Roman" w:cs="Times New Roman" w:hint="eastAsia"/>
          <w:b/>
          <w:sz w:val="32"/>
          <w:szCs w:val="32"/>
        </w:rPr>
        <w:t>关于</w:t>
      </w:r>
      <w:r>
        <w:rPr>
          <w:rFonts w:ascii="Times New Roman" w:eastAsia="方正仿宋简体" w:hAnsi="Times New Roman" w:cs="Times New Roman"/>
          <w:b/>
          <w:sz w:val="32"/>
          <w:szCs w:val="32"/>
        </w:rPr>
        <w:t>对理论中心组学习缺乏自觉性</w:t>
      </w:r>
      <w:r>
        <w:rPr>
          <w:rFonts w:ascii="Times New Roman" w:eastAsia="方正仿宋简体" w:hAnsi="Times New Roman" w:cs="Times New Roman" w:hint="eastAsia"/>
          <w:b/>
          <w:sz w:val="32"/>
          <w:szCs w:val="32"/>
        </w:rPr>
        <w:t>问题</w:t>
      </w:r>
      <w:r>
        <w:rPr>
          <w:rFonts w:ascii="Times New Roman" w:eastAsia="方正仿宋简体" w:hAnsi="Times New Roman" w:cs="Times New Roman"/>
          <w:b/>
          <w:sz w:val="32"/>
          <w:szCs w:val="32"/>
        </w:rPr>
        <w:t>的整改</w:t>
      </w:r>
      <w:r>
        <w:rPr>
          <w:rFonts w:ascii="Times New Roman" w:eastAsia="方正仿宋简体" w:hAnsi="Times New Roman" w:cs="Times New Roman" w:hint="eastAsia"/>
          <w:b/>
          <w:sz w:val="32"/>
          <w:szCs w:val="32"/>
        </w:rPr>
        <w:t>，</w:t>
      </w:r>
      <w:r>
        <w:rPr>
          <w:rFonts w:ascii="Times New Roman" w:eastAsia="方正仿宋简体" w:hAnsi="Times New Roman" w:cs="Times New Roman"/>
          <w:sz w:val="32"/>
          <w:szCs w:val="32"/>
        </w:rPr>
        <w:t>制定了</w:t>
      </w:r>
      <w:r>
        <w:rPr>
          <w:rFonts w:ascii="Times New Roman" w:eastAsia="方正仿宋简体" w:hAnsi="Times New Roman" w:cs="Times New Roman"/>
          <w:spacing w:val="-8"/>
          <w:sz w:val="32"/>
          <w:szCs w:val="32"/>
        </w:rPr>
        <w:lastRenderedPageBreak/>
        <w:t>《</w:t>
      </w:r>
      <w:r>
        <w:rPr>
          <w:rFonts w:ascii="Times New Roman" w:eastAsia="方正仿宋简体" w:hAnsi="Times New Roman" w:cs="Times New Roman"/>
          <w:spacing w:val="-8"/>
          <w:sz w:val="32"/>
          <w:szCs w:val="32"/>
        </w:rPr>
        <w:t>2020</w:t>
      </w:r>
      <w:r>
        <w:rPr>
          <w:rFonts w:ascii="Times New Roman" w:eastAsia="方正仿宋简体" w:hAnsi="Times New Roman" w:cs="Times New Roman"/>
          <w:spacing w:val="-8"/>
          <w:sz w:val="32"/>
          <w:szCs w:val="32"/>
        </w:rPr>
        <w:t>年县妇联党组理论学习中心组学习计划暨学习型党组织建设工作计划》，严格按照计划抓好学习</w:t>
      </w:r>
      <w:r>
        <w:rPr>
          <w:rFonts w:ascii="Times New Roman" w:eastAsia="方正仿宋简体" w:hAnsi="Times New Roman" w:cs="Times New Roman" w:hint="eastAsia"/>
          <w:spacing w:val="-8"/>
          <w:sz w:val="32"/>
          <w:szCs w:val="32"/>
        </w:rPr>
        <w:t>；</w:t>
      </w:r>
      <w:r>
        <w:rPr>
          <w:rFonts w:ascii="Times New Roman" w:eastAsia="方正仿宋简体" w:hAnsi="Times New Roman" w:cs="Times New Roman" w:hint="eastAsia"/>
          <w:sz w:val="32"/>
          <w:szCs w:val="32"/>
        </w:rPr>
        <w:t>对</w:t>
      </w:r>
      <w:r>
        <w:rPr>
          <w:rFonts w:ascii="Times New Roman" w:eastAsia="方正仿宋简体" w:hAnsi="Times New Roman" w:cs="Times New Roman"/>
          <w:sz w:val="32"/>
          <w:szCs w:val="32"/>
        </w:rPr>
        <w:t>班子成员</w:t>
      </w:r>
      <w:r>
        <w:rPr>
          <w:rFonts w:ascii="Times New Roman" w:eastAsia="方正仿宋简体" w:hAnsi="Times New Roman" w:cs="Times New Roman" w:hint="eastAsia"/>
          <w:sz w:val="32"/>
          <w:szCs w:val="32"/>
        </w:rPr>
        <w:t>没有参加中心组学习的内容，要求补学、补做笔记。</w:t>
      </w:r>
    </w:p>
    <w:p w:rsidR="00451CB7" w:rsidRDefault="00A01090">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sz w:val="32"/>
          <w:szCs w:val="32"/>
        </w:rPr>
        <w:t>7</w:t>
      </w:r>
      <w:r>
        <w:rPr>
          <w:rFonts w:ascii="方正仿宋简体" w:eastAsia="方正仿宋简体" w:hAnsi="Times New Roman" w:cs="Times New Roman" w:hint="eastAsia"/>
          <w:b/>
          <w:sz w:val="32"/>
          <w:szCs w:val="32"/>
        </w:rPr>
        <w:t>．</w:t>
      </w:r>
      <w:r>
        <w:rPr>
          <w:rFonts w:ascii="方正仿宋简体" w:eastAsia="方正仿宋简体" w:hAnsi="Times New Roman" w:cs="Times New Roman" w:hint="eastAsia"/>
          <w:b/>
          <w:sz w:val="32"/>
          <w:szCs w:val="32"/>
        </w:rPr>
        <w:t>关于</w:t>
      </w:r>
      <w:r>
        <w:rPr>
          <w:rFonts w:ascii="Times New Roman" w:eastAsia="方正仿宋简体" w:hAnsi="Times New Roman" w:cs="Times New Roman"/>
          <w:b/>
          <w:sz w:val="32"/>
          <w:szCs w:val="32"/>
        </w:rPr>
        <w:t>对落实意识形态工作责任制不到位</w:t>
      </w:r>
      <w:r>
        <w:rPr>
          <w:rFonts w:ascii="Times New Roman" w:eastAsia="方正仿宋简体" w:hAnsi="Times New Roman" w:cs="Times New Roman" w:hint="eastAsia"/>
          <w:b/>
          <w:sz w:val="32"/>
          <w:szCs w:val="32"/>
        </w:rPr>
        <w:t>问题</w:t>
      </w:r>
      <w:r>
        <w:rPr>
          <w:rFonts w:ascii="Times New Roman" w:eastAsia="方正仿宋简体" w:hAnsi="Times New Roman" w:cs="Times New Roman"/>
          <w:b/>
          <w:sz w:val="32"/>
          <w:szCs w:val="32"/>
        </w:rPr>
        <w:t>的整改</w:t>
      </w:r>
      <w:r>
        <w:rPr>
          <w:rFonts w:ascii="Times New Roman" w:eastAsia="方正仿宋简体" w:hAnsi="Times New Roman" w:cs="Times New Roman" w:hint="eastAsia"/>
          <w:b/>
          <w:sz w:val="32"/>
          <w:szCs w:val="32"/>
        </w:rPr>
        <w:t>，</w:t>
      </w:r>
      <w:r>
        <w:rPr>
          <w:rFonts w:ascii="Times New Roman" w:eastAsia="方正仿宋简体" w:hAnsi="Times New Roman" w:cs="Times New Roman"/>
          <w:sz w:val="32"/>
          <w:szCs w:val="32"/>
        </w:rPr>
        <w:t>成立了县妇联宣传思想工作领导小组（县妇联意识形态工作领导小组），将意识形态工作学习纳入理论中心组学习年度计划。</w:t>
      </w:r>
      <w:r>
        <w:rPr>
          <w:rFonts w:ascii="Times New Roman" w:eastAsia="方正仿宋简体" w:hAnsi="Times New Roman" w:cs="Times New Roman" w:hint="eastAsia"/>
          <w:sz w:val="32"/>
          <w:szCs w:val="32"/>
        </w:rPr>
        <w:t>严格审批通过</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五华妇女</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微信公众号发布</w:t>
      </w:r>
      <w:r>
        <w:rPr>
          <w:rFonts w:ascii="Times New Roman" w:eastAsia="方正仿宋简体" w:hAnsi="Times New Roman" w:cs="Times New Roman" w:hint="eastAsia"/>
          <w:sz w:val="32"/>
          <w:szCs w:val="32"/>
        </w:rPr>
        <w:t>的</w:t>
      </w:r>
      <w:r>
        <w:rPr>
          <w:rFonts w:ascii="Times New Roman" w:eastAsia="方正仿宋简体" w:hAnsi="Times New Roman" w:cs="Times New Roman"/>
          <w:sz w:val="32"/>
          <w:szCs w:val="32"/>
        </w:rPr>
        <w:t>文章。</w:t>
      </w:r>
    </w:p>
    <w:p w:rsidR="00451CB7" w:rsidRDefault="00A01090">
      <w:pPr>
        <w:spacing w:line="560" w:lineRule="exact"/>
        <w:ind w:firstLineChars="200" w:firstLine="640"/>
        <w:rPr>
          <w:rFonts w:ascii="方正楷体简体" w:eastAsia="方正楷体简体" w:hAnsi="Times New Roman" w:cs="Times New Roman"/>
          <w:sz w:val="32"/>
          <w:szCs w:val="32"/>
        </w:rPr>
      </w:pPr>
      <w:r>
        <w:rPr>
          <w:rFonts w:ascii="方正楷体简体" w:eastAsia="方正楷体简体" w:hAnsi="Times New Roman" w:cs="Times New Roman" w:hint="eastAsia"/>
          <w:sz w:val="32"/>
          <w:szCs w:val="32"/>
        </w:rPr>
        <w:t>（三）党的组织建设方面</w:t>
      </w:r>
    </w:p>
    <w:p w:rsidR="00451CB7" w:rsidRDefault="00A01090">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sz w:val="32"/>
          <w:szCs w:val="32"/>
        </w:rPr>
        <w:t>8</w:t>
      </w:r>
      <w:r>
        <w:rPr>
          <w:rFonts w:ascii="方正仿宋简体" w:eastAsia="方正仿宋简体" w:hAnsi="Times New Roman" w:cs="Times New Roman" w:hint="eastAsia"/>
          <w:b/>
          <w:sz w:val="32"/>
          <w:szCs w:val="32"/>
        </w:rPr>
        <w:t>．</w:t>
      </w:r>
      <w:r>
        <w:rPr>
          <w:rFonts w:ascii="方正仿宋简体" w:eastAsia="方正仿宋简体" w:hAnsi="Times New Roman" w:cs="Times New Roman" w:hint="eastAsia"/>
          <w:b/>
          <w:sz w:val="32"/>
          <w:szCs w:val="32"/>
        </w:rPr>
        <w:t>关于</w:t>
      </w:r>
      <w:r>
        <w:rPr>
          <w:rFonts w:ascii="Times New Roman" w:eastAsia="方正仿宋简体" w:hAnsi="Times New Roman" w:cs="Times New Roman"/>
          <w:b/>
          <w:sz w:val="32"/>
          <w:szCs w:val="32"/>
        </w:rPr>
        <w:t>对执行</w:t>
      </w:r>
      <w:r>
        <w:rPr>
          <w:rFonts w:ascii="Times New Roman" w:eastAsia="方正仿宋简体" w:hAnsi="Times New Roman" w:cs="Times New Roman"/>
          <w:b/>
          <w:sz w:val="32"/>
          <w:szCs w:val="32"/>
        </w:rPr>
        <w:t>“</w:t>
      </w:r>
      <w:r>
        <w:rPr>
          <w:rFonts w:ascii="Times New Roman" w:eastAsia="方正仿宋简体" w:hAnsi="Times New Roman" w:cs="Times New Roman"/>
          <w:b/>
          <w:sz w:val="32"/>
          <w:szCs w:val="32"/>
        </w:rPr>
        <w:t>三会一课</w:t>
      </w:r>
      <w:r>
        <w:rPr>
          <w:rFonts w:ascii="Times New Roman" w:eastAsia="方正仿宋简体" w:hAnsi="Times New Roman" w:cs="Times New Roman"/>
          <w:b/>
          <w:sz w:val="32"/>
          <w:szCs w:val="32"/>
        </w:rPr>
        <w:t>”</w:t>
      </w:r>
      <w:r>
        <w:rPr>
          <w:rFonts w:ascii="Times New Roman" w:eastAsia="方正仿宋简体" w:hAnsi="Times New Roman" w:cs="Times New Roman"/>
          <w:b/>
          <w:sz w:val="32"/>
          <w:szCs w:val="32"/>
        </w:rPr>
        <w:t>制度不够扎实</w:t>
      </w:r>
      <w:r>
        <w:rPr>
          <w:rFonts w:ascii="Times New Roman" w:eastAsia="方正仿宋简体" w:hAnsi="Times New Roman" w:cs="Times New Roman" w:hint="eastAsia"/>
          <w:b/>
          <w:sz w:val="32"/>
          <w:szCs w:val="32"/>
        </w:rPr>
        <w:t>问题</w:t>
      </w:r>
      <w:r>
        <w:rPr>
          <w:rFonts w:ascii="Times New Roman" w:eastAsia="方正仿宋简体" w:hAnsi="Times New Roman" w:cs="Times New Roman"/>
          <w:b/>
          <w:sz w:val="32"/>
          <w:szCs w:val="32"/>
        </w:rPr>
        <w:t>的整改</w:t>
      </w:r>
      <w:r>
        <w:rPr>
          <w:rFonts w:ascii="Times New Roman" w:eastAsia="方正仿宋简体" w:hAnsi="Times New Roman" w:cs="Times New Roman" w:hint="eastAsia"/>
          <w:b/>
          <w:sz w:val="32"/>
          <w:szCs w:val="32"/>
        </w:rPr>
        <w:t>，</w:t>
      </w:r>
      <w:r>
        <w:rPr>
          <w:rFonts w:ascii="Times New Roman" w:eastAsia="方正仿宋简体" w:hAnsi="Times New Roman" w:cs="Times New Roman"/>
          <w:sz w:val="32"/>
          <w:szCs w:val="32"/>
        </w:rPr>
        <w:t>修订完善了</w:t>
      </w:r>
      <w:r>
        <w:rPr>
          <w:rFonts w:ascii="Times New Roman" w:eastAsia="方正仿宋简体" w:hAnsi="Times New Roman" w:cs="Times New Roman" w:hint="eastAsia"/>
          <w:sz w:val="32"/>
          <w:szCs w:val="32"/>
        </w:rPr>
        <w:t>“三会一课”</w:t>
      </w:r>
      <w:r>
        <w:rPr>
          <w:rFonts w:ascii="Times New Roman" w:eastAsia="方正仿宋简体" w:hAnsi="Times New Roman" w:cs="Times New Roman" w:hint="eastAsia"/>
          <w:sz w:val="32"/>
          <w:szCs w:val="32"/>
        </w:rPr>
        <w:t>相关制度，并</w:t>
      </w:r>
      <w:r>
        <w:rPr>
          <w:rFonts w:ascii="Times New Roman" w:eastAsia="方正仿宋简体" w:hAnsi="Times New Roman" w:cs="Times New Roman"/>
          <w:sz w:val="32"/>
          <w:szCs w:val="32"/>
        </w:rPr>
        <w:t>按制度要求抓好落实。创新</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三会一课</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形式</w:t>
      </w:r>
      <w:r>
        <w:rPr>
          <w:rFonts w:ascii="Times New Roman" w:eastAsia="方正仿宋简体" w:hAnsi="Times New Roman" w:cs="Times New Roman" w:hint="eastAsia"/>
          <w:sz w:val="32"/>
          <w:szCs w:val="32"/>
        </w:rPr>
        <w:t>和载体</w:t>
      </w:r>
      <w:r>
        <w:rPr>
          <w:rFonts w:ascii="Times New Roman" w:eastAsia="方正仿宋简体" w:hAnsi="Times New Roman" w:cs="Times New Roman"/>
          <w:sz w:val="32"/>
          <w:szCs w:val="32"/>
        </w:rPr>
        <w:t>，</w:t>
      </w:r>
      <w:r>
        <w:rPr>
          <w:rFonts w:ascii="Times New Roman" w:eastAsia="方正仿宋简体" w:hAnsi="Times New Roman" w:cs="Times New Roman" w:hint="eastAsia"/>
          <w:sz w:val="32"/>
          <w:szCs w:val="32"/>
        </w:rPr>
        <w:t>激发党建活力</w:t>
      </w:r>
      <w:r>
        <w:rPr>
          <w:rFonts w:ascii="Times New Roman" w:eastAsia="方正仿宋简体" w:hAnsi="Times New Roman" w:cs="Times New Roman"/>
          <w:sz w:val="32"/>
          <w:szCs w:val="32"/>
        </w:rPr>
        <w:t>。</w:t>
      </w:r>
    </w:p>
    <w:p w:rsidR="00451CB7" w:rsidRDefault="00A01090">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sz w:val="32"/>
          <w:szCs w:val="32"/>
        </w:rPr>
        <w:t>9</w:t>
      </w:r>
      <w:r>
        <w:rPr>
          <w:rFonts w:ascii="方正仿宋简体" w:eastAsia="方正仿宋简体" w:hAnsi="Times New Roman" w:cs="Times New Roman" w:hint="eastAsia"/>
          <w:b/>
          <w:sz w:val="32"/>
          <w:szCs w:val="32"/>
        </w:rPr>
        <w:t>．</w:t>
      </w:r>
      <w:r>
        <w:rPr>
          <w:rFonts w:ascii="方正仿宋简体" w:eastAsia="方正仿宋简体" w:hAnsi="Times New Roman" w:cs="Times New Roman" w:hint="eastAsia"/>
          <w:b/>
          <w:sz w:val="32"/>
          <w:szCs w:val="32"/>
        </w:rPr>
        <w:t>关于</w:t>
      </w:r>
      <w:r>
        <w:rPr>
          <w:rFonts w:ascii="Times New Roman" w:eastAsia="方正仿宋简体" w:hAnsi="Times New Roman" w:cs="Times New Roman"/>
          <w:b/>
          <w:sz w:val="32"/>
          <w:szCs w:val="32"/>
        </w:rPr>
        <w:t>对组织生活不够严格</w:t>
      </w:r>
      <w:r>
        <w:rPr>
          <w:rFonts w:ascii="Times New Roman" w:eastAsia="方正仿宋简体" w:hAnsi="Times New Roman" w:cs="Times New Roman" w:hint="eastAsia"/>
          <w:b/>
          <w:sz w:val="32"/>
          <w:szCs w:val="32"/>
        </w:rPr>
        <w:t>问题</w:t>
      </w:r>
      <w:r>
        <w:rPr>
          <w:rFonts w:ascii="Times New Roman" w:eastAsia="方正仿宋简体" w:hAnsi="Times New Roman" w:cs="Times New Roman"/>
          <w:b/>
          <w:sz w:val="32"/>
          <w:szCs w:val="32"/>
        </w:rPr>
        <w:t>的整改</w:t>
      </w:r>
      <w:r>
        <w:rPr>
          <w:rFonts w:ascii="Times New Roman" w:eastAsia="方正仿宋简体" w:hAnsi="Times New Roman" w:cs="Times New Roman" w:hint="eastAsia"/>
          <w:b/>
          <w:sz w:val="32"/>
          <w:szCs w:val="32"/>
        </w:rPr>
        <w:t>，</w:t>
      </w:r>
      <w:r>
        <w:rPr>
          <w:rFonts w:ascii="Times New Roman" w:eastAsia="方正仿宋简体" w:hAnsi="Times New Roman" w:cs="Times New Roman"/>
          <w:sz w:val="32"/>
          <w:szCs w:val="32"/>
        </w:rPr>
        <w:t>严格按照《中国共产党章程》《关于新形势下党内政治生活的若干准则》，规范化开展各项组织生活。</w:t>
      </w:r>
      <w:r>
        <w:rPr>
          <w:rFonts w:ascii="Times New Roman" w:eastAsia="方正仿宋简体" w:hAnsi="Times New Roman" w:cs="Times New Roman" w:hint="eastAsia"/>
          <w:sz w:val="32"/>
          <w:szCs w:val="32"/>
        </w:rPr>
        <w:t>定期或不定期召开党组会</w:t>
      </w:r>
      <w:r>
        <w:rPr>
          <w:rFonts w:ascii="Times New Roman" w:eastAsia="方正仿宋简体" w:hAnsi="Times New Roman" w:cs="Times New Roman"/>
          <w:sz w:val="32"/>
          <w:szCs w:val="32"/>
        </w:rPr>
        <w:t>、干部职工会议学习全国</w:t>
      </w:r>
      <w:r>
        <w:rPr>
          <w:rFonts w:ascii="Times New Roman" w:eastAsia="方正仿宋简体" w:hAnsi="Times New Roman" w:cs="Times New Roman" w:hint="eastAsia"/>
          <w:sz w:val="32"/>
          <w:szCs w:val="32"/>
        </w:rPr>
        <w:t>和</w:t>
      </w:r>
      <w:r>
        <w:rPr>
          <w:rFonts w:ascii="Times New Roman" w:eastAsia="方正仿宋简体" w:hAnsi="Times New Roman" w:cs="Times New Roman"/>
          <w:sz w:val="32"/>
          <w:szCs w:val="32"/>
        </w:rPr>
        <w:t>省、市、县</w:t>
      </w:r>
      <w:r>
        <w:rPr>
          <w:rFonts w:ascii="Times New Roman" w:eastAsia="方正仿宋简体" w:hAnsi="Times New Roman" w:cs="Times New Roman" w:hint="eastAsia"/>
          <w:sz w:val="32"/>
          <w:szCs w:val="32"/>
        </w:rPr>
        <w:t>的</w:t>
      </w:r>
      <w:r>
        <w:rPr>
          <w:rFonts w:ascii="Times New Roman" w:eastAsia="方正仿宋简体" w:hAnsi="Times New Roman" w:cs="Times New Roman"/>
          <w:sz w:val="32"/>
          <w:szCs w:val="32"/>
        </w:rPr>
        <w:t>重要会议和文件精神；定期开展对党员干部谈心谈话活动，并做好台账整理工作。</w:t>
      </w:r>
    </w:p>
    <w:p w:rsidR="00451CB7" w:rsidRDefault="00A01090">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sz w:val="32"/>
          <w:szCs w:val="32"/>
        </w:rPr>
        <w:t>10</w:t>
      </w:r>
      <w:r>
        <w:rPr>
          <w:rFonts w:ascii="方正仿宋简体" w:eastAsia="方正仿宋简体" w:hAnsi="Times New Roman" w:cs="Times New Roman" w:hint="eastAsia"/>
          <w:b/>
          <w:sz w:val="32"/>
          <w:szCs w:val="32"/>
        </w:rPr>
        <w:t>．</w:t>
      </w:r>
      <w:r>
        <w:rPr>
          <w:rFonts w:ascii="方正仿宋简体" w:eastAsia="方正仿宋简体" w:hAnsi="Times New Roman" w:cs="Times New Roman" w:hint="eastAsia"/>
          <w:b/>
          <w:sz w:val="32"/>
          <w:szCs w:val="32"/>
        </w:rPr>
        <w:t>关于</w:t>
      </w:r>
      <w:r>
        <w:rPr>
          <w:rFonts w:ascii="Times New Roman" w:eastAsia="方正仿宋简体" w:hAnsi="Times New Roman" w:cs="Times New Roman"/>
          <w:b/>
          <w:sz w:val="32"/>
          <w:szCs w:val="32"/>
        </w:rPr>
        <w:t>对党建工作存在差距</w:t>
      </w:r>
      <w:r>
        <w:rPr>
          <w:rFonts w:ascii="Times New Roman" w:eastAsia="方正仿宋简体" w:hAnsi="Times New Roman" w:cs="Times New Roman" w:hint="eastAsia"/>
          <w:b/>
          <w:sz w:val="32"/>
          <w:szCs w:val="32"/>
        </w:rPr>
        <w:t>问题</w:t>
      </w:r>
      <w:r>
        <w:rPr>
          <w:rFonts w:ascii="Times New Roman" w:eastAsia="方正仿宋简体" w:hAnsi="Times New Roman" w:cs="Times New Roman"/>
          <w:b/>
          <w:sz w:val="32"/>
          <w:szCs w:val="32"/>
        </w:rPr>
        <w:t>的整改</w:t>
      </w:r>
      <w:r>
        <w:rPr>
          <w:rFonts w:ascii="Times New Roman" w:eastAsia="方正仿宋简体" w:hAnsi="Times New Roman" w:cs="Times New Roman" w:hint="eastAsia"/>
          <w:b/>
          <w:sz w:val="32"/>
          <w:szCs w:val="32"/>
        </w:rPr>
        <w:t>，</w:t>
      </w:r>
      <w:r>
        <w:rPr>
          <w:rFonts w:ascii="Times New Roman" w:eastAsia="方正仿宋简体" w:hAnsi="Times New Roman" w:cs="Times New Roman"/>
          <w:sz w:val="32"/>
          <w:szCs w:val="32"/>
        </w:rPr>
        <w:t>根据《中共中央组织部办公厅关于进一步规范党费工作的通知》《关于中国共产党党费收缴、使用和管理的规定》精神，指定专人负责党费收缴工作，建立健全党费收入明细账。建立了退休党员微信群，及时推送学习资料、相关会议精神以及上级的工作指示</w:t>
      </w:r>
      <w:r>
        <w:rPr>
          <w:rFonts w:ascii="Times New Roman" w:eastAsia="方正仿宋简体" w:hAnsi="Times New Roman" w:cs="Times New Roman" w:hint="eastAsia"/>
          <w:sz w:val="32"/>
          <w:szCs w:val="32"/>
        </w:rPr>
        <w:t>；</w:t>
      </w:r>
      <w:r>
        <w:rPr>
          <w:rFonts w:ascii="Times New Roman" w:eastAsia="方正仿宋简体" w:hAnsi="Times New Roman" w:cs="Times New Roman" w:hint="eastAsia"/>
          <w:sz w:val="32"/>
          <w:szCs w:val="32"/>
        </w:rPr>
        <w:t>做到规划化开展民主评议党员工作。</w:t>
      </w:r>
    </w:p>
    <w:p w:rsidR="00451CB7" w:rsidRDefault="00A01090">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sz w:val="32"/>
          <w:szCs w:val="32"/>
        </w:rPr>
        <w:t>11</w:t>
      </w:r>
      <w:r>
        <w:rPr>
          <w:rFonts w:ascii="方正仿宋简体" w:eastAsia="方正仿宋简体" w:hAnsi="Times New Roman" w:cs="Times New Roman" w:hint="eastAsia"/>
          <w:b/>
          <w:sz w:val="32"/>
          <w:szCs w:val="32"/>
        </w:rPr>
        <w:t>．</w:t>
      </w:r>
      <w:r>
        <w:rPr>
          <w:rFonts w:ascii="方正仿宋简体" w:eastAsia="方正仿宋简体" w:hAnsi="Times New Roman" w:cs="Times New Roman" w:hint="eastAsia"/>
          <w:b/>
          <w:sz w:val="32"/>
          <w:szCs w:val="32"/>
        </w:rPr>
        <w:t>关于</w:t>
      </w:r>
      <w:r>
        <w:rPr>
          <w:rFonts w:ascii="Times New Roman" w:eastAsia="方正仿宋简体" w:hAnsi="Times New Roman" w:cs="Times New Roman"/>
          <w:b/>
          <w:sz w:val="32"/>
          <w:szCs w:val="32"/>
        </w:rPr>
        <w:t>对任用干部不符合任职程序</w:t>
      </w:r>
      <w:r>
        <w:rPr>
          <w:rFonts w:ascii="Times New Roman" w:eastAsia="方正仿宋简体" w:hAnsi="Times New Roman" w:cs="Times New Roman" w:hint="eastAsia"/>
          <w:b/>
          <w:sz w:val="32"/>
          <w:szCs w:val="32"/>
        </w:rPr>
        <w:t>问题</w:t>
      </w:r>
      <w:r>
        <w:rPr>
          <w:rFonts w:ascii="Times New Roman" w:eastAsia="方正仿宋简体" w:hAnsi="Times New Roman" w:cs="Times New Roman"/>
          <w:b/>
          <w:sz w:val="32"/>
          <w:szCs w:val="32"/>
        </w:rPr>
        <w:t>的整改</w:t>
      </w:r>
      <w:r>
        <w:rPr>
          <w:rFonts w:ascii="Times New Roman" w:eastAsia="方正仿宋简体" w:hAnsi="Times New Roman" w:cs="Times New Roman" w:hint="eastAsia"/>
          <w:b/>
          <w:sz w:val="32"/>
          <w:szCs w:val="32"/>
        </w:rPr>
        <w:t>，</w:t>
      </w:r>
      <w:r>
        <w:rPr>
          <w:rFonts w:ascii="Times New Roman" w:eastAsia="方正仿宋简体" w:hAnsi="Times New Roman" w:cs="Times New Roman"/>
          <w:sz w:val="32"/>
          <w:szCs w:val="32"/>
        </w:rPr>
        <w:t>严格按</w:t>
      </w:r>
      <w:r>
        <w:rPr>
          <w:rFonts w:ascii="Times New Roman" w:eastAsia="方正仿宋简体" w:hAnsi="Times New Roman" w:cs="Times New Roman"/>
          <w:sz w:val="32"/>
          <w:szCs w:val="32"/>
        </w:rPr>
        <w:lastRenderedPageBreak/>
        <w:t>照《五华县妇女联合会</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三重一大</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事项集体决策制度实施细则》和《党政领导干部选拔任用工作条例》规定的程序进行。</w:t>
      </w:r>
    </w:p>
    <w:p w:rsidR="00451CB7" w:rsidRDefault="00A01090">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sz w:val="32"/>
          <w:szCs w:val="32"/>
        </w:rPr>
        <w:t>12</w:t>
      </w:r>
      <w:r>
        <w:rPr>
          <w:rFonts w:ascii="方正仿宋简体" w:eastAsia="方正仿宋简体" w:hAnsi="Times New Roman" w:cs="Times New Roman" w:hint="eastAsia"/>
          <w:b/>
          <w:sz w:val="32"/>
          <w:szCs w:val="32"/>
        </w:rPr>
        <w:t>．</w:t>
      </w:r>
      <w:r>
        <w:rPr>
          <w:rFonts w:ascii="方正仿宋简体" w:eastAsia="方正仿宋简体" w:hAnsi="Times New Roman" w:cs="Times New Roman" w:hint="eastAsia"/>
          <w:b/>
          <w:sz w:val="32"/>
          <w:szCs w:val="32"/>
        </w:rPr>
        <w:t>关于</w:t>
      </w:r>
      <w:r>
        <w:rPr>
          <w:rFonts w:ascii="Times New Roman" w:eastAsia="方正仿宋简体" w:hAnsi="Times New Roman" w:cs="Times New Roman"/>
          <w:b/>
          <w:sz w:val="32"/>
          <w:szCs w:val="32"/>
        </w:rPr>
        <w:t>对工会干部管理条例制定不够到位</w:t>
      </w:r>
      <w:r>
        <w:rPr>
          <w:rFonts w:ascii="Times New Roman" w:eastAsia="方正仿宋简体" w:hAnsi="Times New Roman" w:cs="Times New Roman" w:hint="eastAsia"/>
          <w:b/>
          <w:sz w:val="32"/>
          <w:szCs w:val="32"/>
        </w:rPr>
        <w:t>问题</w:t>
      </w:r>
      <w:r>
        <w:rPr>
          <w:rFonts w:ascii="Times New Roman" w:eastAsia="方正仿宋简体" w:hAnsi="Times New Roman" w:cs="Times New Roman"/>
          <w:b/>
          <w:sz w:val="32"/>
          <w:szCs w:val="32"/>
        </w:rPr>
        <w:t>的整改</w:t>
      </w:r>
      <w:r>
        <w:rPr>
          <w:rFonts w:ascii="Times New Roman" w:eastAsia="方正仿宋简体" w:hAnsi="Times New Roman" w:cs="Times New Roman" w:hint="eastAsia"/>
          <w:b/>
          <w:sz w:val="32"/>
          <w:szCs w:val="32"/>
        </w:rPr>
        <w:t>，</w:t>
      </w:r>
      <w:r>
        <w:rPr>
          <w:rFonts w:ascii="Times New Roman" w:eastAsia="方正仿宋简体" w:hAnsi="Times New Roman" w:cs="Times New Roman"/>
          <w:sz w:val="32"/>
          <w:szCs w:val="32"/>
        </w:rPr>
        <w:t>切实按照条例做好干部职工福利发放工作。</w:t>
      </w:r>
    </w:p>
    <w:p w:rsidR="00451CB7" w:rsidRDefault="00A01090">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sz w:val="32"/>
          <w:szCs w:val="32"/>
        </w:rPr>
        <w:t>13</w:t>
      </w:r>
      <w:r>
        <w:rPr>
          <w:rFonts w:ascii="方正仿宋简体" w:eastAsia="方正仿宋简体" w:hAnsi="Times New Roman" w:cs="Times New Roman" w:hint="eastAsia"/>
          <w:b/>
          <w:sz w:val="32"/>
          <w:szCs w:val="32"/>
        </w:rPr>
        <w:t>．</w:t>
      </w:r>
      <w:r>
        <w:rPr>
          <w:rFonts w:ascii="方正仿宋简体" w:eastAsia="方正仿宋简体" w:hAnsi="Times New Roman" w:cs="Times New Roman" w:hint="eastAsia"/>
          <w:b/>
          <w:sz w:val="32"/>
          <w:szCs w:val="32"/>
        </w:rPr>
        <w:t>关于</w:t>
      </w:r>
      <w:r>
        <w:rPr>
          <w:rFonts w:ascii="Times New Roman" w:eastAsia="方正仿宋简体" w:hAnsi="Times New Roman" w:cs="Times New Roman"/>
          <w:b/>
          <w:sz w:val="32"/>
          <w:szCs w:val="32"/>
        </w:rPr>
        <w:t>对与基层妇女群众联系不够紧密</w:t>
      </w:r>
      <w:r>
        <w:rPr>
          <w:rFonts w:ascii="Times New Roman" w:eastAsia="方正仿宋简体" w:hAnsi="Times New Roman" w:cs="Times New Roman" w:hint="eastAsia"/>
          <w:b/>
          <w:sz w:val="32"/>
          <w:szCs w:val="32"/>
        </w:rPr>
        <w:t>问题</w:t>
      </w:r>
      <w:r>
        <w:rPr>
          <w:rFonts w:ascii="Times New Roman" w:eastAsia="方正仿宋简体" w:hAnsi="Times New Roman" w:cs="Times New Roman"/>
          <w:b/>
          <w:sz w:val="32"/>
          <w:szCs w:val="32"/>
        </w:rPr>
        <w:t>的整改</w:t>
      </w:r>
      <w:r>
        <w:rPr>
          <w:rFonts w:ascii="Times New Roman" w:eastAsia="方正仿宋简体" w:hAnsi="Times New Roman" w:cs="Times New Roman" w:hint="eastAsia"/>
          <w:b/>
          <w:sz w:val="32"/>
          <w:szCs w:val="32"/>
        </w:rPr>
        <w:t>，</w:t>
      </w:r>
      <w:r>
        <w:rPr>
          <w:rFonts w:ascii="Times New Roman" w:eastAsia="方正仿宋简体" w:hAnsi="Times New Roman" w:cs="Times New Roman"/>
          <w:sz w:val="32"/>
          <w:szCs w:val="32"/>
        </w:rPr>
        <w:t>一是从活动入手，今年来，围绕</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巾帼思想领航工程、巾帼建功扬帆工程、家家幸福安康工程、巾帼维权暖心工程</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，加强与镇妇联的沟通联系，指导镇、村因地制宜开展特色活动，结合</w:t>
      </w:r>
      <w:r>
        <w:rPr>
          <w:rFonts w:ascii="Times New Roman" w:eastAsia="方正仿宋简体" w:hAnsi="Times New Roman" w:cs="Times New Roman"/>
          <w:sz w:val="32"/>
          <w:szCs w:val="32"/>
        </w:rPr>
        <w:t>5-6</w:t>
      </w:r>
      <w:r>
        <w:rPr>
          <w:rFonts w:ascii="Times New Roman" w:eastAsia="方正仿宋简体" w:hAnsi="Times New Roman" w:cs="Times New Roman"/>
          <w:sz w:val="32"/>
          <w:szCs w:val="32"/>
        </w:rPr>
        <w:t>月家风家教主题月宣传活动，我县各级妇联组织开展了一系列丰富多彩的活动。二是从维护妇女权益入手，充分发挥</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舒心驿站</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（心理咨询室）、维权站等作用，为有需要的妇女群众提供调解、联系、心理疏导等工作，更好地帮助妇女群众解决纠纷，维护合法权益。</w:t>
      </w:r>
    </w:p>
    <w:p w:rsidR="00451CB7" w:rsidRDefault="00A01090">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sz w:val="32"/>
          <w:szCs w:val="32"/>
        </w:rPr>
        <w:t>14</w:t>
      </w:r>
      <w:r>
        <w:rPr>
          <w:rFonts w:ascii="方正仿宋简体" w:eastAsia="方正仿宋简体" w:hAnsi="Times New Roman" w:cs="Times New Roman" w:hint="eastAsia"/>
          <w:b/>
          <w:sz w:val="32"/>
          <w:szCs w:val="32"/>
        </w:rPr>
        <w:t>．</w:t>
      </w:r>
      <w:r>
        <w:rPr>
          <w:rFonts w:ascii="方正仿宋简体" w:eastAsia="方正仿宋简体" w:hAnsi="Times New Roman" w:cs="Times New Roman" w:hint="eastAsia"/>
          <w:b/>
          <w:sz w:val="32"/>
          <w:szCs w:val="32"/>
        </w:rPr>
        <w:t>关于</w:t>
      </w:r>
      <w:r>
        <w:rPr>
          <w:rFonts w:ascii="Times New Roman" w:eastAsia="方正仿宋简体" w:hAnsi="Times New Roman" w:cs="Times New Roman"/>
          <w:b/>
          <w:sz w:val="32"/>
          <w:szCs w:val="32"/>
        </w:rPr>
        <w:t>对基层妇联干部缺乏有效管理</w:t>
      </w:r>
      <w:r>
        <w:rPr>
          <w:rFonts w:ascii="Times New Roman" w:eastAsia="方正仿宋简体" w:hAnsi="Times New Roman" w:cs="Times New Roman" w:hint="eastAsia"/>
          <w:b/>
          <w:sz w:val="32"/>
          <w:szCs w:val="32"/>
        </w:rPr>
        <w:t>问题</w:t>
      </w:r>
      <w:r>
        <w:rPr>
          <w:rFonts w:ascii="Times New Roman" w:eastAsia="方正仿宋简体" w:hAnsi="Times New Roman" w:cs="Times New Roman"/>
          <w:b/>
          <w:sz w:val="32"/>
          <w:szCs w:val="32"/>
        </w:rPr>
        <w:t>的整改</w:t>
      </w:r>
      <w:r>
        <w:rPr>
          <w:rFonts w:ascii="Times New Roman" w:eastAsia="方正仿宋简体" w:hAnsi="Times New Roman" w:cs="Times New Roman" w:hint="eastAsia"/>
          <w:b/>
          <w:sz w:val="32"/>
          <w:szCs w:val="32"/>
        </w:rPr>
        <w:t>，</w:t>
      </w:r>
      <w:r>
        <w:rPr>
          <w:rFonts w:ascii="Times New Roman" w:eastAsia="方正仿宋简体" w:hAnsi="Times New Roman" w:cs="Times New Roman"/>
          <w:sz w:val="32"/>
          <w:szCs w:val="32"/>
        </w:rPr>
        <w:t>从制度和情感认同上抓好整改。制定了《五华县各级妇联执委联系妇女群众制度》《基层妇联工作公开制度》，利用</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妇女民生座谈会</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及开展活动等契机，加强与镇、村妇联执委沟通，提高她们对妇联人的情感认同，从而更好更细地服务好辖区内的妇女儿童。</w:t>
      </w:r>
    </w:p>
    <w:p w:rsidR="00451CB7" w:rsidRDefault="00A01090">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sz w:val="32"/>
          <w:szCs w:val="32"/>
        </w:rPr>
        <w:t>15</w:t>
      </w:r>
      <w:r>
        <w:rPr>
          <w:rFonts w:ascii="方正仿宋简体" w:eastAsia="方正仿宋简体" w:hAnsi="Times New Roman" w:cs="Times New Roman" w:hint="eastAsia"/>
          <w:b/>
          <w:sz w:val="32"/>
          <w:szCs w:val="32"/>
        </w:rPr>
        <w:t>．</w:t>
      </w:r>
      <w:r>
        <w:rPr>
          <w:rFonts w:ascii="方正仿宋简体" w:eastAsia="方正仿宋简体" w:hAnsi="Times New Roman" w:cs="Times New Roman" w:hint="eastAsia"/>
          <w:b/>
          <w:sz w:val="32"/>
          <w:szCs w:val="32"/>
        </w:rPr>
        <w:t>关于</w:t>
      </w:r>
      <w:r>
        <w:rPr>
          <w:rFonts w:ascii="Times New Roman" w:eastAsia="方正仿宋简体" w:hAnsi="Times New Roman" w:cs="Times New Roman"/>
          <w:b/>
          <w:sz w:val="32"/>
          <w:szCs w:val="32"/>
        </w:rPr>
        <w:t>对开展工作不够尽心尽力</w:t>
      </w:r>
      <w:r>
        <w:rPr>
          <w:rFonts w:ascii="Times New Roman" w:eastAsia="方正仿宋简体" w:hAnsi="Times New Roman" w:cs="Times New Roman" w:hint="eastAsia"/>
          <w:b/>
          <w:sz w:val="32"/>
          <w:szCs w:val="32"/>
        </w:rPr>
        <w:t>问题</w:t>
      </w:r>
      <w:r>
        <w:rPr>
          <w:rFonts w:ascii="Times New Roman" w:eastAsia="方正仿宋简体" w:hAnsi="Times New Roman" w:cs="Times New Roman"/>
          <w:b/>
          <w:sz w:val="32"/>
          <w:szCs w:val="32"/>
        </w:rPr>
        <w:t>的整改</w:t>
      </w:r>
      <w:r>
        <w:rPr>
          <w:rFonts w:ascii="Times New Roman" w:eastAsia="方正仿宋简体" w:hAnsi="Times New Roman" w:cs="Times New Roman" w:hint="eastAsia"/>
          <w:b/>
          <w:sz w:val="32"/>
          <w:szCs w:val="32"/>
        </w:rPr>
        <w:t>，</w:t>
      </w:r>
      <w:r>
        <w:rPr>
          <w:rFonts w:ascii="Times New Roman" w:eastAsia="方正仿宋简体" w:hAnsi="Times New Roman" w:cs="Times New Roman"/>
          <w:sz w:val="32"/>
          <w:szCs w:val="32"/>
        </w:rPr>
        <w:t>推动活动向基层拓展，扩大活动覆盖面</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指导村妇联建立贫困妇女、残障妇女儿童、留守妇女儿童、单亲特困母亲等重点群体工作台账。在开展</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访民意、解民困、送温暖</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走访慰问活动中，重点</w:t>
      </w:r>
      <w:r>
        <w:rPr>
          <w:rFonts w:ascii="Times New Roman" w:eastAsia="方正仿宋简体" w:hAnsi="Times New Roman" w:cs="Times New Roman"/>
          <w:sz w:val="32"/>
          <w:szCs w:val="32"/>
        </w:rPr>
        <w:lastRenderedPageBreak/>
        <w:t>对困境儿童、单亲母亲、留守儿童、孤儿等进行走访慰问。</w:t>
      </w:r>
    </w:p>
    <w:p w:rsidR="00451CB7" w:rsidRDefault="00A01090">
      <w:pPr>
        <w:spacing w:line="560" w:lineRule="exact"/>
        <w:ind w:firstLineChars="200" w:firstLine="640"/>
        <w:rPr>
          <w:rFonts w:ascii="方正楷体简体" w:eastAsia="方正楷体简体" w:hAnsi="Times New Roman" w:cs="Times New Roman"/>
          <w:sz w:val="32"/>
          <w:szCs w:val="32"/>
        </w:rPr>
      </w:pPr>
      <w:r>
        <w:rPr>
          <w:rFonts w:ascii="方正楷体简体" w:eastAsia="方正楷体简体" w:hAnsi="Times New Roman" w:cs="Times New Roman" w:hint="eastAsia"/>
          <w:sz w:val="32"/>
          <w:szCs w:val="32"/>
        </w:rPr>
        <w:t>（五）党的</w:t>
      </w:r>
      <w:r>
        <w:rPr>
          <w:rFonts w:ascii="方正楷体简体" w:eastAsia="方正楷体简体" w:hAnsi="Times New Roman" w:cs="Times New Roman" w:hint="eastAsia"/>
          <w:sz w:val="32"/>
          <w:szCs w:val="32"/>
        </w:rPr>
        <w:t>纪律建设方面</w:t>
      </w:r>
    </w:p>
    <w:p w:rsidR="00451CB7" w:rsidRDefault="00A01090">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sz w:val="32"/>
          <w:szCs w:val="32"/>
        </w:rPr>
        <w:t>16</w:t>
      </w:r>
      <w:r>
        <w:rPr>
          <w:rFonts w:ascii="方正仿宋简体" w:eastAsia="方正仿宋简体" w:hAnsi="Times New Roman" w:cs="Times New Roman" w:hint="eastAsia"/>
          <w:b/>
          <w:sz w:val="32"/>
          <w:szCs w:val="32"/>
        </w:rPr>
        <w:t>．</w:t>
      </w:r>
      <w:r>
        <w:rPr>
          <w:rFonts w:ascii="方正仿宋简体" w:eastAsia="方正仿宋简体" w:hAnsi="Times New Roman" w:cs="Times New Roman" w:hint="eastAsia"/>
          <w:b/>
          <w:sz w:val="32"/>
          <w:szCs w:val="32"/>
        </w:rPr>
        <w:t>关于</w:t>
      </w:r>
      <w:r>
        <w:rPr>
          <w:rFonts w:ascii="Times New Roman" w:eastAsia="方正仿宋简体" w:hAnsi="Times New Roman" w:cs="Times New Roman"/>
          <w:b/>
          <w:sz w:val="32"/>
          <w:szCs w:val="32"/>
        </w:rPr>
        <w:t>对党风廉政建设工作不够重视</w:t>
      </w:r>
      <w:r>
        <w:rPr>
          <w:rFonts w:ascii="Times New Roman" w:eastAsia="方正仿宋简体" w:hAnsi="Times New Roman" w:cs="Times New Roman" w:hint="eastAsia"/>
          <w:b/>
          <w:sz w:val="32"/>
          <w:szCs w:val="32"/>
        </w:rPr>
        <w:t>问题</w:t>
      </w:r>
      <w:r>
        <w:rPr>
          <w:rFonts w:ascii="Times New Roman" w:eastAsia="方正仿宋简体" w:hAnsi="Times New Roman" w:cs="Times New Roman"/>
          <w:b/>
          <w:sz w:val="32"/>
          <w:szCs w:val="32"/>
        </w:rPr>
        <w:t>的整改</w:t>
      </w:r>
      <w:r>
        <w:rPr>
          <w:rFonts w:ascii="Times New Roman" w:eastAsia="方正仿宋简体" w:hAnsi="Times New Roman" w:cs="Times New Roman" w:hint="eastAsia"/>
          <w:b/>
          <w:sz w:val="32"/>
          <w:szCs w:val="32"/>
        </w:rPr>
        <w:t>，</w:t>
      </w:r>
      <w:r>
        <w:rPr>
          <w:rFonts w:ascii="Times New Roman" w:eastAsia="方正仿宋简体" w:hAnsi="Times New Roman" w:cs="Times New Roman"/>
          <w:sz w:val="32"/>
          <w:szCs w:val="32"/>
        </w:rPr>
        <w:t>坚持抓好党员干部的教育、管理和监督，加强党风廉政建设，严格落实中央八项规定、党的政治纪律和政治规矩。层层签订了《党风廉政建设责任书》，促使干部职工牢固树立廉洁从政的思想防线。</w:t>
      </w:r>
    </w:p>
    <w:p w:rsidR="00451CB7" w:rsidRDefault="00A01090">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sz w:val="32"/>
          <w:szCs w:val="32"/>
        </w:rPr>
        <w:t>17</w:t>
      </w:r>
      <w:r>
        <w:rPr>
          <w:rFonts w:ascii="方正仿宋简体" w:eastAsia="方正仿宋简体" w:hAnsi="Times New Roman" w:cs="Times New Roman" w:hint="eastAsia"/>
          <w:b/>
          <w:sz w:val="32"/>
          <w:szCs w:val="32"/>
        </w:rPr>
        <w:t>．</w:t>
      </w:r>
      <w:r>
        <w:rPr>
          <w:rFonts w:ascii="方正仿宋简体" w:eastAsia="方正仿宋简体" w:hAnsi="Times New Roman" w:cs="Times New Roman" w:hint="eastAsia"/>
          <w:b/>
          <w:sz w:val="32"/>
          <w:szCs w:val="32"/>
        </w:rPr>
        <w:t>关于</w:t>
      </w:r>
      <w:r>
        <w:rPr>
          <w:rFonts w:ascii="Times New Roman" w:eastAsia="方正仿宋简体" w:hAnsi="Times New Roman" w:cs="Times New Roman"/>
          <w:b/>
          <w:sz w:val="32"/>
          <w:szCs w:val="32"/>
        </w:rPr>
        <w:t>对纪律教育学习月活动开展不够扎实</w:t>
      </w:r>
      <w:r>
        <w:rPr>
          <w:rFonts w:ascii="Times New Roman" w:eastAsia="方正仿宋简体" w:hAnsi="Times New Roman" w:cs="Times New Roman" w:hint="eastAsia"/>
          <w:b/>
          <w:sz w:val="32"/>
          <w:szCs w:val="32"/>
        </w:rPr>
        <w:t>问题</w:t>
      </w:r>
      <w:r>
        <w:rPr>
          <w:rFonts w:ascii="Times New Roman" w:eastAsia="方正仿宋简体" w:hAnsi="Times New Roman" w:cs="Times New Roman"/>
          <w:b/>
          <w:sz w:val="32"/>
          <w:szCs w:val="32"/>
        </w:rPr>
        <w:t>的整改</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把纪律教育学习工作作为重点工作列入年度工作计划</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在纪教月期间，</w:t>
      </w:r>
      <w:r>
        <w:rPr>
          <w:rFonts w:ascii="Times New Roman" w:eastAsia="方正仿宋简体" w:hAnsi="Times New Roman" w:cs="Times New Roman" w:hint="eastAsia"/>
          <w:sz w:val="32"/>
          <w:szCs w:val="32"/>
        </w:rPr>
        <w:t>严格按照县纪委的要求，</w:t>
      </w:r>
      <w:r>
        <w:rPr>
          <w:rFonts w:ascii="Times New Roman" w:eastAsia="方正仿宋简体" w:hAnsi="Times New Roman" w:cs="Times New Roman"/>
          <w:sz w:val="32"/>
          <w:szCs w:val="32"/>
        </w:rPr>
        <w:t>组织干部职工认真学习纪委案例通报、解读党章党规党纪、相关廉政建设文件和警示教育片等，推动干部职工时刻保持警钟长鸣。</w:t>
      </w:r>
    </w:p>
    <w:p w:rsidR="00451CB7" w:rsidRDefault="00A01090">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sz w:val="32"/>
          <w:szCs w:val="32"/>
        </w:rPr>
        <w:t>18</w:t>
      </w:r>
      <w:r>
        <w:rPr>
          <w:rFonts w:ascii="方正仿宋简体" w:eastAsia="方正仿宋简体" w:hAnsi="Times New Roman" w:cs="Times New Roman" w:hint="eastAsia"/>
          <w:b/>
          <w:sz w:val="32"/>
          <w:szCs w:val="32"/>
        </w:rPr>
        <w:t>．</w:t>
      </w:r>
      <w:r>
        <w:rPr>
          <w:rFonts w:ascii="方正仿宋简体" w:eastAsia="方正仿宋简体" w:hAnsi="Times New Roman" w:cs="Times New Roman" w:hint="eastAsia"/>
          <w:b/>
          <w:sz w:val="32"/>
          <w:szCs w:val="32"/>
        </w:rPr>
        <w:t>关于</w:t>
      </w:r>
      <w:r>
        <w:rPr>
          <w:rFonts w:ascii="Times New Roman" w:eastAsia="方正仿宋简体" w:hAnsi="Times New Roman" w:cs="Times New Roman"/>
          <w:b/>
          <w:sz w:val="32"/>
          <w:szCs w:val="32"/>
        </w:rPr>
        <w:t>对谈话提醒内容不够全面</w:t>
      </w:r>
      <w:r>
        <w:rPr>
          <w:rFonts w:ascii="Times New Roman" w:eastAsia="方正仿宋简体" w:hAnsi="Times New Roman" w:cs="Times New Roman" w:hint="eastAsia"/>
          <w:b/>
          <w:sz w:val="32"/>
          <w:szCs w:val="32"/>
        </w:rPr>
        <w:t>问题</w:t>
      </w:r>
      <w:r>
        <w:rPr>
          <w:rFonts w:ascii="Times New Roman" w:eastAsia="方正仿宋简体" w:hAnsi="Times New Roman" w:cs="Times New Roman"/>
          <w:b/>
          <w:sz w:val="32"/>
          <w:szCs w:val="32"/>
        </w:rPr>
        <w:t>的整改</w:t>
      </w:r>
      <w:r>
        <w:rPr>
          <w:rFonts w:ascii="Times New Roman" w:eastAsia="方正仿宋简体" w:hAnsi="Times New Roman" w:cs="Times New Roman" w:hint="eastAsia"/>
          <w:b/>
          <w:sz w:val="32"/>
          <w:szCs w:val="32"/>
        </w:rPr>
        <w:t>，</w:t>
      </w:r>
      <w:r>
        <w:rPr>
          <w:rFonts w:ascii="Times New Roman" w:eastAsia="方正仿宋简体" w:hAnsi="Times New Roman" w:cs="Times New Roman"/>
          <w:sz w:val="32"/>
          <w:szCs w:val="32"/>
        </w:rPr>
        <w:t>积极践行监督执纪</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四种形态</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，重点开展以</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谈思想、谈工作，提意见、提建议</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为主要内容的</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两谈两提</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工作，注重发挥谈心谈话、任职谈话、诫勉谈话和函询制度的</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预警</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作用，推动谈心谈话出实效。</w:t>
      </w:r>
    </w:p>
    <w:p w:rsidR="00451CB7" w:rsidRDefault="00A01090">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sz w:val="32"/>
          <w:szCs w:val="32"/>
        </w:rPr>
        <w:t>19</w:t>
      </w:r>
      <w:r>
        <w:rPr>
          <w:rFonts w:ascii="方正仿宋简体" w:eastAsia="方正仿宋简体" w:hAnsi="Times New Roman" w:cs="Times New Roman" w:hint="eastAsia"/>
          <w:b/>
          <w:sz w:val="32"/>
          <w:szCs w:val="32"/>
        </w:rPr>
        <w:t>．</w:t>
      </w:r>
      <w:r>
        <w:rPr>
          <w:rFonts w:ascii="方正仿宋简体" w:eastAsia="方正仿宋简体" w:hAnsi="Times New Roman" w:cs="Times New Roman" w:hint="eastAsia"/>
          <w:b/>
          <w:sz w:val="32"/>
          <w:szCs w:val="32"/>
        </w:rPr>
        <w:t>关于</w:t>
      </w:r>
      <w:r>
        <w:rPr>
          <w:rFonts w:ascii="Times New Roman" w:eastAsia="方正仿宋简体" w:hAnsi="Times New Roman" w:cs="Times New Roman"/>
          <w:b/>
          <w:sz w:val="32"/>
          <w:szCs w:val="32"/>
        </w:rPr>
        <w:t>对没有自觉接受党内监督</w:t>
      </w:r>
      <w:r>
        <w:rPr>
          <w:rFonts w:ascii="Times New Roman" w:eastAsia="方正仿宋简体" w:hAnsi="Times New Roman" w:cs="Times New Roman" w:hint="eastAsia"/>
          <w:b/>
          <w:sz w:val="32"/>
          <w:szCs w:val="32"/>
        </w:rPr>
        <w:t>问题</w:t>
      </w:r>
      <w:r>
        <w:rPr>
          <w:rFonts w:ascii="Times New Roman" w:eastAsia="方正仿宋简体" w:hAnsi="Times New Roman" w:cs="Times New Roman"/>
          <w:b/>
          <w:sz w:val="32"/>
          <w:szCs w:val="32"/>
        </w:rPr>
        <w:t>的整改</w:t>
      </w:r>
      <w:r>
        <w:rPr>
          <w:rFonts w:ascii="Times New Roman" w:eastAsia="方正仿宋简体" w:hAnsi="Times New Roman" w:cs="Times New Roman" w:hint="eastAsia"/>
          <w:b/>
          <w:sz w:val="32"/>
          <w:szCs w:val="32"/>
        </w:rPr>
        <w:t>，</w:t>
      </w:r>
      <w:r>
        <w:rPr>
          <w:rFonts w:ascii="Times New Roman" w:eastAsia="方正仿宋简体" w:hAnsi="Times New Roman" w:cs="Times New Roman"/>
          <w:sz w:val="32"/>
          <w:szCs w:val="32"/>
        </w:rPr>
        <w:t>对涉及</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三重一大</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事项，事先与县纪委派驻纪检组报告并邀请相关同志列席，自觉接受监督。</w:t>
      </w:r>
    </w:p>
    <w:p w:rsidR="00451CB7" w:rsidRDefault="00A01090">
      <w:pPr>
        <w:spacing w:line="560" w:lineRule="exact"/>
        <w:ind w:firstLineChars="200" w:firstLine="640"/>
        <w:rPr>
          <w:rFonts w:ascii="方正楷体简体" w:eastAsia="方正楷体简体" w:hAnsi="Times New Roman" w:cs="Times New Roman"/>
          <w:sz w:val="32"/>
          <w:szCs w:val="32"/>
        </w:rPr>
      </w:pPr>
      <w:r>
        <w:rPr>
          <w:rFonts w:ascii="方正楷体简体" w:eastAsia="方正楷体简体" w:hAnsi="Times New Roman" w:cs="Times New Roman" w:hint="eastAsia"/>
          <w:sz w:val="32"/>
          <w:szCs w:val="32"/>
        </w:rPr>
        <w:t>（六）廉洁自律和整治身边腐败问题方面</w:t>
      </w:r>
    </w:p>
    <w:p w:rsidR="00451CB7" w:rsidRDefault="00A01090">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sz w:val="32"/>
          <w:szCs w:val="32"/>
        </w:rPr>
        <w:t>20</w:t>
      </w:r>
      <w:r>
        <w:rPr>
          <w:rFonts w:ascii="方正仿宋简体" w:eastAsia="方正仿宋简体" w:hAnsi="Times New Roman" w:cs="Times New Roman" w:hint="eastAsia"/>
          <w:b/>
          <w:sz w:val="32"/>
          <w:szCs w:val="32"/>
        </w:rPr>
        <w:t>．</w:t>
      </w:r>
      <w:r>
        <w:rPr>
          <w:rFonts w:ascii="方正仿宋简体" w:eastAsia="方正仿宋简体" w:hAnsi="Times New Roman" w:cs="Times New Roman" w:hint="eastAsia"/>
          <w:b/>
          <w:sz w:val="32"/>
          <w:szCs w:val="32"/>
        </w:rPr>
        <w:t>关于</w:t>
      </w:r>
      <w:r>
        <w:rPr>
          <w:rFonts w:ascii="Times New Roman" w:eastAsia="方正仿宋简体" w:hAnsi="Times New Roman" w:cs="Times New Roman"/>
          <w:b/>
          <w:sz w:val="32"/>
          <w:szCs w:val="32"/>
        </w:rPr>
        <w:t>对工会财务管理不规范</w:t>
      </w:r>
      <w:r>
        <w:rPr>
          <w:rFonts w:ascii="Times New Roman" w:eastAsia="方正仿宋简体" w:hAnsi="Times New Roman" w:cs="Times New Roman" w:hint="eastAsia"/>
          <w:b/>
          <w:sz w:val="32"/>
          <w:szCs w:val="32"/>
        </w:rPr>
        <w:t>问题</w:t>
      </w:r>
      <w:r>
        <w:rPr>
          <w:rFonts w:ascii="Times New Roman" w:eastAsia="方正仿宋简体" w:hAnsi="Times New Roman" w:cs="Times New Roman"/>
          <w:b/>
          <w:sz w:val="32"/>
          <w:szCs w:val="32"/>
        </w:rPr>
        <w:t>的整改</w:t>
      </w:r>
      <w:r>
        <w:rPr>
          <w:rFonts w:ascii="Times New Roman" w:eastAsia="方正仿宋简体" w:hAnsi="Times New Roman" w:cs="Times New Roman" w:hint="eastAsia"/>
          <w:b/>
          <w:sz w:val="32"/>
          <w:szCs w:val="32"/>
        </w:rPr>
        <w:t>，</w:t>
      </w:r>
      <w:r>
        <w:rPr>
          <w:rFonts w:ascii="Times New Roman" w:eastAsia="方正仿宋简体" w:hAnsi="Times New Roman" w:cs="Times New Roman"/>
          <w:sz w:val="32"/>
          <w:szCs w:val="32"/>
        </w:rPr>
        <w:t>进一步明确、规范工会会计、出纳的岗位职责，按照《广东省基层工会经费</w:t>
      </w:r>
      <w:r>
        <w:rPr>
          <w:rFonts w:ascii="Times New Roman" w:eastAsia="方正仿宋简体" w:hAnsi="Times New Roman" w:cs="Times New Roman"/>
          <w:sz w:val="32"/>
          <w:szCs w:val="32"/>
        </w:rPr>
        <w:lastRenderedPageBreak/>
        <w:t>收支管理实施细</w:t>
      </w:r>
      <w:r>
        <w:rPr>
          <w:rFonts w:ascii="Times New Roman" w:eastAsia="方正仿宋简体" w:hAnsi="Times New Roman" w:cs="Times New Roman"/>
          <w:sz w:val="32"/>
          <w:szCs w:val="32"/>
        </w:rPr>
        <w:t>则（试行）》，完善各往来对账手续。</w:t>
      </w:r>
    </w:p>
    <w:p w:rsidR="00451CB7" w:rsidRDefault="00A01090">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sz w:val="32"/>
          <w:szCs w:val="32"/>
        </w:rPr>
        <w:t>21</w:t>
      </w:r>
      <w:r>
        <w:rPr>
          <w:rFonts w:ascii="方正仿宋简体" w:eastAsia="方正仿宋简体" w:hAnsi="Times New Roman" w:cs="Times New Roman" w:hint="eastAsia"/>
          <w:b/>
          <w:sz w:val="32"/>
          <w:szCs w:val="32"/>
        </w:rPr>
        <w:t>．</w:t>
      </w:r>
      <w:r>
        <w:rPr>
          <w:rFonts w:ascii="方正仿宋简体" w:eastAsia="方正仿宋简体" w:hAnsi="Times New Roman" w:cs="Times New Roman" w:hint="eastAsia"/>
          <w:b/>
          <w:sz w:val="32"/>
          <w:szCs w:val="32"/>
        </w:rPr>
        <w:t>关于</w:t>
      </w:r>
      <w:r>
        <w:rPr>
          <w:rFonts w:ascii="Times New Roman" w:eastAsia="方正仿宋简体" w:hAnsi="Times New Roman" w:cs="Times New Roman"/>
          <w:b/>
          <w:sz w:val="32"/>
          <w:szCs w:val="32"/>
        </w:rPr>
        <w:t>对财经制度执行不规范</w:t>
      </w:r>
      <w:r>
        <w:rPr>
          <w:rFonts w:ascii="Times New Roman" w:eastAsia="方正仿宋简体" w:hAnsi="Times New Roman" w:cs="Times New Roman" w:hint="eastAsia"/>
          <w:b/>
          <w:sz w:val="32"/>
          <w:szCs w:val="32"/>
        </w:rPr>
        <w:t>问题</w:t>
      </w:r>
      <w:r>
        <w:rPr>
          <w:rFonts w:ascii="Times New Roman" w:eastAsia="方正仿宋简体" w:hAnsi="Times New Roman" w:cs="Times New Roman"/>
          <w:b/>
          <w:sz w:val="32"/>
          <w:szCs w:val="32"/>
        </w:rPr>
        <w:t>的整改</w:t>
      </w:r>
      <w:r>
        <w:rPr>
          <w:rFonts w:ascii="Times New Roman" w:eastAsia="方正仿宋简体" w:hAnsi="Times New Roman" w:cs="Times New Roman" w:hint="eastAsia"/>
          <w:b/>
          <w:sz w:val="32"/>
          <w:szCs w:val="32"/>
        </w:rPr>
        <w:t>，</w:t>
      </w:r>
      <w:r>
        <w:rPr>
          <w:rFonts w:ascii="Times New Roman" w:eastAsia="方正仿宋简体" w:hAnsi="Times New Roman" w:cs="Times New Roman"/>
          <w:sz w:val="32"/>
          <w:szCs w:val="32"/>
        </w:rPr>
        <w:t>严格按照《五华县妇女联合会</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三重一大</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事项集体决策制度实施细则》执行。清理清退违规领取款项。</w:t>
      </w:r>
    </w:p>
    <w:p w:rsidR="00451CB7" w:rsidRDefault="00A01090">
      <w:pPr>
        <w:spacing w:line="560" w:lineRule="exact"/>
        <w:ind w:firstLineChars="200" w:firstLine="640"/>
        <w:rPr>
          <w:rFonts w:ascii="Times New Roman" w:eastAsia="方正仿宋简体" w:hAnsi="Times New Roman" w:cs="Times New Roman"/>
          <w:sz w:val="32"/>
          <w:szCs w:val="40"/>
        </w:rPr>
      </w:pPr>
      <w:r>
        <w:rPr>
          <w:rFonts w:ascii="Times New Roman" w:eastAsia="方正仿宋简体" w:hAnsi="Times New Roman" w:cs="Times New Roman"/>
          <w:sz w:val="32"/>
          <w:szCs w:val="40"/>
        </w:rPr>
        <w:t>欢迎广大干部群众对巡察整改落实情况进行监督。如有意见建议，请及时向我们反映。联系电话：</w:t>
      </w:r>
      <w:r>
        <w:rPr>
          <w:rFonts w:ascii="Times New Roman" w:eastAsia="方正仿宋简体" w:hAnsi="Times New Roman" w:cs="Times New Roman" w:hint="eastAsia"/>
          <w:sz w:val="32"/>
          <w:szCs w:val="40"/>
        </w:rPr>
        <w:t>4430118</w:t>
      </w:r>
      <w:r>
        <w:rPr>
          <w:rFonts w:ascii="Times New Roman" w:eastAsia="方正仿宋简体" w:hAnsi="Times New Roman" w:cs="Times New Roman"/>
          <w:sz w:val="32"/>
          <w:szCs w:val="40"/>
        </w:rPr>
        <w:t>；通信地址：</w:t>
      </w:r>
      <w:r>
        <w:rPr>
          <w:rFonts w:ascii="Times New Roman" w:eastAsia="方正仿宋简体" w:hAnsi="Times New Roman" w:cs="Times New Roman" w:hint="eastAsia"/>
          <w:sz w:val="32"/>
          <w:szCs w:val="40"/>
        </w:rPr>
        <w:t>五华</w:t>
      </w:r>
      <w:r>
        <w:rPr>
          <w:rFonts w:ascii="Times New Roman" w:eastAsia="方正仿宋简体" w:hAnsi="Times New Roman" w:cs="Times New Roman"/>
          <w:sz w:val="32"/>
          <w:szCs w:val="40"/>
        </w:rPr>
        <w:t>县</w:t>
      </w:r>
      <w:r>
        <w:rPr>
          <w:rFonts w:ascii="Times New Roman" w:eastAsia="方正仿宋简体" w:hAnsi="Times New Roman" w:cs="Times New Roman" w:hint="eastAsia"/>
          <w:sz w:val="32"/>
          <w:szCs w:val="40"/>
        </w:rPr>
        <w:t>华一东路</w:t>
      </w:r>
      <w:r>
        <w:rPr>
          <w:rFonts w:ascii="Times New Roman" w:eastAsia="方正仿宋简体" w:hAnsi="Times New Roman" w:cs="Times New Roman" w:hint="eastAsia"/>
          <w:sz w:val="32"/>
          <w:szCs w:val="40"/>
        </w:rPr>
        <w:t>1</w:t>
      </w:r>
      <w:r>
        <w:rPr>
          <w:rFonts w:ascii="Times New Roman" w:eastAsia="方正仿宋简体" w:hAnsi="Times New Roman" w:cs="Times New Roman" w:hint="eastAsia"/>
          <w:sz w:val="32"/>
          <w:szCs w:val="40"/>
        </w:rPr>
        <w:t>号县</w:t>
      </w:r>
      <w:r>
        <w:rPr>
          <w:rFonts w:ascii="Times New Roman" w:eastAsia="方正仿宋简体" w:hAnsi="Times New Roman" w:cs="Times New Roman"/>
          <w:sz w:val="32"/>
          <w:szCs w:val="40"/>
        </w:rPr>
        <w:t>府大院</w:t>
      </w:r>
      <w:r>
        <w:rPr>
          <w:rFonts w:ascii="Times New Roman" w:eastAsia="方正仿宋简体" w:hAnsi="Times New Roman" w:cs="Times New Roman" w:hint="eastAsia"/>
          <w:sz w:val="32"/>
          <w:szCs w:val="40"/>
        </w:rPr>
        <w:t>老县委大楼二楼</w:t>
      </w:r>
      <w:r>
        <w:rPr>
          <w:rFonts w:ascii="Times New Roman" w:eastAsia="方正仿宋简体" w:hAnsi="Times New Roman" w:cs="Times New Roman"/>
          <w:sz w:val="32"/>
          <w:szCs w:val="40"/>
        </w:rPr>
        <w:t>妇联办公室</w:t>
      </w:r>
      <w:r>
        <w:rPr>
          <w:rFonts w:ascii="Times New Roman" w:eastAsia="方正仿宋简体" w:hAnsi="Times New Roman" w:cs="Times New Roman" w:hint="eastAsia"/>
          <w:sz w:val="32"/>
          <w:szCs w:val="40"/>
        </w:rPr>
        <w:t>；</w:t>
      </w:r>
      <w:r>
        <w:rPr>
          <w:rFonts w:ascii="Times New Roman" w:eastAsia="方正仿宋简体" w:hAnsi="Times New Roman" w:cs="Times New Roman"/>
          <w:sz w:val="32"/>
          <w:szCs w:val="40"/>
        </w:rPr>
        <w:t>邮政编码：</w:t>
      </w:r>
      <w:r>
        <w:rPr>
          <w:rFonts w:ascii="Times New Roman" w:eastAsia="方正仿宋简体" w:hAnsi="Times New Roman" w:cs="Times New Roman" w:hint="eastAsia"/>
          <w:sz w:val="32"/>
          <w:szCs w:val="40"/>
        </w:rPr>
        <w:t>514400</w:t>
      </w:r>
      <w:r>
        <w:rPr>
          <w:rFonts w:ascii="Times New Roman" w:eastAsia="方正仿宋简体" w:hAnsi="Times New Roman" w:cs="Times New Roman"/>
          <w:sz w:val="32"/>
          <w:szCs w:val="40"/>
        </w:rPr>
        <w:t>；电子邮箱</w:t>
      </w:r>
      <w:r>
        <w:rPr>
          <w:rFonts w:ascii="Times New Roman" w:eastAsia="方正仿宋简体" w:hAnsi="Times New Roman" w:cs="Times New Roman" w:hint="eastAsia"/>
          <w:sz w:val="32"/>
          <w:szCs w:val="40"/>
        </w:rPr>
        <w:t>：</w:t>
      </w:r>
      <w:r>
        <w:rPr>
          <w:rFonts w:ascii="Times New Roman" w:eastAsia="方正仿宋简体" w:hAnsi="Times New Roman" w:cs="Times New Roman" w:hint="eastAsia"/>
          <w:sz w:val="32"/>
          <w:szCs w:val="40"/>
        </w:rPr>
        <w:t>w.hxfl</w:t>
      </w:r>
      <w:r>
        <w:rPr>
          <w:rFonts w:ascii="Times New Roman" w:eastAsia="方正仿宋简体" w:hAnsi="Times New Roman" w:cs="Times New Roman"/>
          <w:sz w:val="32"/>
          <w:szCs w:val="40"/>
        </w:rPr>
        <w:t>@163.com</w:t>
      </w:r>
      <w:r>
        <w:rPr>
          <w:rFonts w:ascii="Times New Roman" w:eastAsia="方正仿宋简体" w:hAnsi="Times New Roman" w:cs="Times New Roman"/>
          <w:sz w:val="32"/>
          <w:szCs w:val="40"/>
        </w:rPr>
        <w:t>。</w:t>
      </w:r>
    </w:p>
    <w:p w:rsidR="00451CB7" w:rsidRDefault="00451CB7">
      <w:pPr>
        <w:spacing w:line="560" w:lineRule="exact"/>
        <w:ind w:firstLineChars="200" w:firstLine="640"/>
        <w:rPr>
          <w:rFonts w:ascii="Times New Roman" w:eastAsia="方正仿宋简体" w:hAnsi="Times New Roman" w:cs="Times New Roman"/>
          <w:sz w:val="32"/>
          <w:szCs w:val="40"/>
        </w:rPr>
      </w:pPr>
    </w:p>
    <w:p w:rsidR="00451CB7" w:rsidRDefault="00A01090">
      <w:pPr>
        <w:spacing w:line="560" w:lineRule="exact"/>
        <w:ind w:firstLineChars="200" w:firstLine="640"/>
        <w:jc w:val="right"/>
        <w:rPr>
          <w:rFonts w:ascii="Times New Roman" w:eastAsia="方正仿宋简体" w:hAnsi="Times New Roman" w:cs="Times New Roman"/>
          <w:sz w:val="32"/>
          <w:szCs w:val="40"/>
        </w:rPr>
      </w:pPr>
      <w:r>
        <w:rPr>
          <w:rFonts w:ascii="Times New Roman" w:eastAsia="方正仿宋简体" w:hAnsi="Times New Roman" w:cs="Times New Roman"/>
          <w:sz w:val="32"/>
          <w:szCs w:val="40"/>
        </w:rPr>
        <w:t>中共</w:t>
      </w:r>
      <w:r>
        <w:rPr>
          <w:rFonts w:ascii="Times New Roman" w:eastAsia="方正仿宋简体" w:hAnsi="Times New Roman" w:cs="Times New Roman" w:hint="eastAsia"/>
          <w:sz w:val="32"/>
          <w:szCs w:val="40"/>
        </w:rPr>
        <w:t>五华</w:t>
      </w:r>
      <w:r>
        <w:rPr>
          <w:rFonts w:ascii="Times New Roman" w:eastAsia="方正仿宋简体" w:hAnsi="Times New Roman" w:cs="Times New Roman"/>
          <w:sz w:val="32"/>
          <w:szCs w:val="40"/>
        </w:rPr>
        <w:t>县</w:t>
      </w:r>
      <w:bookmarkStart w:id="0" w:name="_GoBack"/>
      <w:bookmarkEnd w:id="0"/>
      <w:r>
        <w:rPr>
          <w:rFonts w:ascii="Times New Roman" w:eastAsia="方正仿宋简体" w:hAnsi="Times New Roman" w:cs="Times New Roman"/>
          <w:sz w:val="32"/>
          <w:szCs w:val="40"/>
        </w:rPr>
        <w:t>妇女联合会党组</w:t>
      </w:r>
      <w:r>
        <w:rPr>
          <w:rFonts w:ascii="Times New Roman" w:eastAsia="方正仿宋简体" w:hAnsi="Times New Roman" w:cs="Times New Roman"/>
          <w:sz w:val="32"/>
          <w:szCs w:val="40"/>
        </w:rPr>
        <w:t xml:space="preserve"> </w:t>
      </w:r>
    </w:p>
    <w:p w:rsidR="00451CB7" w:rsidRDefault="00A01090">
      <w:pPr>
        <w:spacing w:line="560" w:lineRule="exact"/>
        <w:ind w:firstLineChars="200" w:firstLine="640"/>
        <w:jc w:val="center"/>
        <w:rPr>
          <w:rFonts w:ascii="Times New Roman" w:eastAsia="方正仿宋简体" w:hAnsi="Times New Roman" w:cs="Times New Roman"/>
          <w:sz w:val="32"/>
          <w:szCs w:val="40"/>
        </w:rPr>
      </w:pPr>
      <w:r>
        <w:rPr>
          <w:rFonts w:ascii="Times New Roman" w:eastAsia="方正仿宋简体" w:hAnsi="Times New Roman" w:cs="Times New Roman" w:hint="eastAsia"/>
          <w:sz w:val="32"/>
          <w:szCs w:val="40"/>
        </w:rPr>
        <w:t xml:space="preserve">                         </w:t>
      </w:r>
      <w:r>
        <w:rPr>
          <w:rFonts w:ascii="Times New Roman" w:eastAsia="方正仿宋简体" w:hAnsi="Times New Roman" w:cs="Times New Roman"/>
          <w:sz w:val="32"/>
          <w:szCs w:val="40"/>
        </w:rPr>
        <w:t>20</w:t>
      </w:r>
      <w:r>
        <w:rPr>
          <w:rFonts w:ascii="Times New Roman" w:eastAsia="方正仿宋简体" w:hAnsi="Times New Roman" w:cs="Times New Roman" w:hint="eastAsia"/>
          <w:sz w:val="32"/>
          <w:szCs w:val="40"/>
        </w:rPr>
        <w:t>20</w:t>
      </w:r>
      <w:r>
        <w:rPr>
          <w:rFonts w:ascii="Times New Roman" w:eastAsia="方正仿宋简体" w:hAnsi="Times New Roman" w:cs="Times New Roman"/>
          <w:sz w:val="32"/>
          <w:szCs w:val="40"/>
        </w:rPr>
        <w:t>年</w:t>
      </w:r>
      <w:r>
        <w:rPr>
          <w:rFonts w:ascii="Times New Roman" w:eastAsia="方正仿宋简体" w:hAnsi="Times New Roman" w:cs="Times New Roman" w:hint="eastAsia"/>
          <w:sz w:val="32"/>
          <w:szCs w:val="40"/>
        </w:rPr>
        <w:t>8</w:t>
      </w:r>
      <w:r>
        <w:rPr>
          <w:rFonts w:ascii="Times New Roman" w:eastAsia="方正仿宋简体" w:hAnsi="Times New Roman" w:cs="Times New Roman"/>
          <w:sz w:val="32"/>
          <w:szCs w:val="40"/>
        </w:rPr>
        <w:t>月</w:t>
      </w:r>
      <w:r>
        <w:rPr>
          <w:rFonts w:ascii="Times New Roman" w:eastAsia="方正仿宋简体" w:hAnsi="Times New Roman" w:cs="Times New Roman" w:hint="eastAsia"/>
          <w:sz w:val="32"/>
          <w:szCs w:val="40"/>
        </w:rPr>
        <w:t>31</w:t>
      </w:r>
      <w:r>
        <w:rPr>
          <w:rFonts w:ascii="Times New Roman" w:eastAsia="方正仿宋简体" w:hAnsi="Times New Roman" w:cs="Times New Roman"/>
          <w:sz w:val="32"/>
          <w:szCs w:val="40"/>
        </w:rPr>
        <w:t>日</w:t>
      </w:r>
    </w:p>
    <w:p w:rsidR="00451CB7" w:rsidRDefault="00451CB7">
      <w:pPr>
        <w:spacing w:line="600" w:lineRule="exact"/>
        <w:ind w:firstLineChars="200" w:firstLine="640"/>
        <w:rPr>
          <w:rFonts w:ascii="Times New Roman" w:eastAsia="方正仿宋简体" w:hAnsi="Times New Roman" w:cs="Times New Roman"/>
          <w:sz w:val="32"/>
          <w:szCs w:val="40"/>
        </w:rPr>
      </w:pPr>
    </w:p>
    <w:p w:rsidR="00451CB7" w:rsidRDefault="00451CB7">
      <w:pPr>
        <w:spacing w:line="600" w:lineRule="exact"/>
        <w:ind w:firstLineChars="200" w:firstLine="640"/>
        <w:rPr>
          <w:rFonts w:ascii="Times New Roman" w:eastAsia="方正仿宋简体" w:hAnsi="Times New Roman" w:cs="Times New Roman"/>
          <w:sz w:val="32"/>
          <w:szCs w:val="40"/>
        </w:rPr>
      </w:pPr>
    </w:p>
    <w:sectPr w:rsidR="00451CB7" w:rsidSect="00451CB7">
      <w:pgSz w:w="11906" w:h="16838"/>
      <w:pgMar w:top="2041" w:right="1587" w:bottom="1701" w:left="158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1090" w:rsidRDefault="00A01090" w:rsidP="00A804BC">
      <w:r>
        <w:separator/>
      </w:r>
    </w:p>
  </w:endnote>
  <w:endnote w:type="continuationSeparator" w:id="1">
    <w:p w:rsidR="00A01090" w:rsidRDefault="00A01090" w:rsidP="00A804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大标宋简体">
    <w:panose1 w:val="03000509000000000000"/>
    <w:charset w:val="86"/>
    <w:family w:val="script"/>
    <w:pitch w:val="fixed"/>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简体">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1090" w:rsidRDefault="00A01090" w:rsidP="00A804BC">
      <w:r>
        <w:separator/>
      </w:r>
    </w:p>
  </w:footnote>
  <w:footnote w:type="continuationSeparator" w:id="1">
    <w:p w:rsidR="00A01090" w:rsidRDefault="00A01090" w:rsidP="00A804B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CCD4E0C"/>
    <w:rsid w:val="00451CB7"/>
    <w:rsid w:val="00547B22"/>
    <w:rsid w:val="00A01090"/>
    <w:rsid w:val="00A804BC"/>
    <w:rsid w:val="1194232E"/>
    <w:rsid w:val="1A9C0F62"/>
    <w:rsid w:val="365913E5"/>
    <w:rsid w:val="36660FDD"/>
    <w:rsid w:val="3D8E0CE6"/>
    <w:rsid w:val="5CCD4E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1CB7"/>
    <w:pPr>
      <w:widowControl w:val="0"/>
      <w:jc w:val="both"/>
    </w:pPr>
    <w:rPr>
      <w:rFonts w:asciiTheme="minorHAnsi" w:eastAsiaTheme="minorEastAsia" w:hAnsiTheme="minorHAnsi" w:cstheme="minorBidi"/>
      <w:kern w:val="2"/>
      <w:sz w:val="21"/>
      <w:szCs w:val="24"/>
    </w:rPr>
  </w:style>
  <w:style w:type="paragraph" w:styleId="2">
    <w:name w:val="heading 2"/>
    <w:basedOn w:val="a"/>
    <w:next w:val="a"/>
    <w:semiHidden/>
    <w:unhideWhenUsed/>
    <w:qFormat/>
    <w:rsid w:val="00451CB7"/>
    <w:pPr>
      <w:jc w:val="left"/>
      <w:outlineLvl w:val="1"/>
    </w:pPr>
    <w:rPr>
      <w:rFonts w:ascii="宋体" w:eastAsia="宋体" w:hAnsi="宋体" w:cs="Times New Roman" w:hint="eastAsia"/>
      <w:kern w:val="0"/>
      <w:sz w:val="36"/>
      <w:szCs w:val="36"/>
    </w:rPr>
  </w:style>
  <w:style w:type="paragraph" w:styleId="3">
    <w:name w:val="heading 3"/>
    <w:basedOn w:val="a"/>
    <w:next w:val="a"/>
    <w:semiHidden/>
    <w:unhideWhenUsed/>
    <w:qFormat/>
    <w:rsid w:val="00451CB7"/>
    <w:pPr>
      <w:jc w:val="left"/>
      <w:outlineLvl w:val="2"/>
    </w:pPr>
    <w:rPr>
      <w:rFonts w:ascii="宋体" w:eastAsia="宋体" w:hAnsi="宋体" w:cs="Times New Roman" w:hint="eastAsia"/>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451CB7"/>
    <w:pPr>
      <w:spacing w:line="375" w:lineRule="atLeast"/>
      <w:jc w:val="left"/>
    </w:pPr>
    <w:rPr>
      <w:rFonts w:cs="Times New Roman"/>
      <w:kern w:val="0"/>
      <w:szCs w:val="21"/>
    </w:rPr>
  </w:style>
  <w:style w:type="character" w:styleId="a4">
    <w:name w:val="Strong"/>
    <w:basedOn w:val="a0"/>
    <w:qFormat/>
    <w:rsid w:val="00451CB7"/>
  </w:style>
  <w:style w:type="character" w:styleId="a5">
    <w:name w:val="FollowedHyperlink"/>
    <w:basedOn w:val="a0"/>
    <w:qFormat/>
    <w:rsid w:val="00451CB7"/>
    <w:rPr>
      <w:color w:val="800080"/>
      <w:u w:val="none"/>
    </w:rPr>
  </w:style>
  <w:style w:type="character" w:styleId="a6">
    <w:name w:val="Hyperlink"/>
    <w:basedOn w:val="a0"/>
    <w:qFormat/>
    <w:rsid w:val="00451CB7"/>
    <w:rPr>
      <w:color w:val="0000FF"/>
      <w:u w:val="none"/>
    </w:rPr>
  </w:style>
  <w:style w:type="paragraph" w:styleId="a7">
    <w:name w:val="header"/>
    <w:basedOn w:val="a"/>
    <w:link w:val="Char"/>
    <w:rsid w:val="00A804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A804BC"/>
    <w:rPr>
      <w:rFonts w:asciiTheme="minorHAnsi" w:eastAsiaTheme="minorEastAsia" w:hAnsiTheme="minorHAnsi" w:cstheme="minorBidi"/>
      <w:kern w:val="2"/>
      <w:sz w:val="18"/>
      <w:szCs w:val="18"/>
    </w:rPr>
  </w:style>
  <w:style w:type="paragraph" w:styleId="a8">
    <w:name w:val="footer"/>
    <w:basedOn w:val="a"/>
    <w:link w:val="Char0"/>
    <w:rsid w:val="00A804BC"/>
    <w:pPr>
      <w:tabs>
        <w:tab w:val="center" w:pos="4153"/>
        <w:tab w:val="right" w:pos="8306"/>
      </w:tabs>
      <w:snapToGrid w:val="0"/>
      <w:jc w:val="left"/>
    </w:pPr>
    <w:rPr>
      <w:sz w:val="18"/>
      <w:szCs w:val="18"/>
    </w:rPr>
  </w:style>
  <w:style w:type="character" w:customStyle="1" w:styleId="Char0">
    <w:name w:val="页脚 Char"/>
    <w:basedOn w:val="a0"/>
    <w:link w:val="a8"/>
    <w:rsid w:val="00A804BC"/>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7</Pages>
  <Words>534</Words>
  <Characters>3048</Characters>
  <Application>Microsoft Office Word</Application>
  <DocSecurity>0</DocSecurity>
  <Lines>25</Lines>
  <Paragraphs>7</Paragraphs>
  <ScaleCrop>false</ScaleCrop>
  <Company>Chinese ORG</Company>
  <LinksUpToDate>false</LinksUpToDate>
  <CharactersWithSpaces>3575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兰婷</dc:creator>
  <cp:lastModifiedBy>Chinese User</cp:lastModifiedBy>
  <cp:revision>2</cp:revision>
  <cp:lastPrinted>2020-08-31T01:00:00Z</cp:lastPrinted>
  <dcterms:created xsi:type="dcterms:W3CDTF">2020-08-27T02:20:00Z</dcterms:created>
  <dcterms:modified xsi:type="dcterms:W3CDTF">2020-09-11T09:14:00Z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